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B9148" w14:textId="77777777" w:rsidR="00012DF6" w:rsidRPr="007F5508" w:rsidRDefault="007F5508" w:rsidP="007F5508">
      <w:pPr>
        <w:pStyle w:val="NoSpacing"/>
        <w:jc w:val="center"/>
        <w:rPr>
          <w:rFonts w:ascii="Britannic Bold" w:hAnsi="Britannic Bold"/>
          <w:sz w:val="40"/>
        </w:rPr>
      </w:pPr>
      <w:r w:rsidRPr="007F5508">
        <w:rPr>
          <w:rFonts w:ascii="Britannic Bold" w:hAnsi="Britannic Bold"/>
          <w:sz w:val="40"/>
        </w:rPr>
        <w:t>CP World History DBQ Mini-Research Paper</w:t>
      </w:r>
    </w:p>
    <w:p w14:paraId="29615711" w14:textId="77777777" w:rsidR="007F5508" w:rsidRDefault="007F5508" w:rsidP="007F5508">
      <w:pPr>
        <w:pStyle w:val="NoSpacing"/>
      </w:pPr>
    </w:p>
    <w:p w14:paraId="1655EDD6" w14:textId="6141A349" w:rsidR="007F5508" w:rsidRPr="007F5508" w:rsidRDefault="007F5508" w:rsidP="007F5508">
      <w:pPr>
        <w:pStyle w:val="NoSpacing"/>
        <w:rPr>
          <w:rFonts w:ascii="Arial Black" w:hAnsi="Arial Black"/>
          <w:sz w:val="32"/>
        </w:rPr>
      </w:pPr>
      <w:r w:rsidRPr="007F5508">
        <w:rPr>
          <w:rFonts w:ascii="Arial Black" w:hAnsi="Arial Black"/>
          <w:sz w:val="32"/>
        </w:rPr>
        <w:t>Crusades</w:t>
      </w:r>
    </w:p>
    <w:p w14:paraId="7991E93B" w14:textId="77777777" w:rsidR="007F5508" w:rsidRDefault="007F5508" w:rsidP="007F5508">
      <w:pPr>
        <w:pStyle w:val="NoSpacing"/>
      </w:pPr>
    </w:p>
    <w:p w14:paraId="52DC0042" w14:textId="10AA9C33" w:rsidR="00A47502" w:rsidRPr="00F53F56" w:rsidRDefault="007F5508" w:rsidP="00A47502">
      <w:pPr>
        <w:pStyle w:val="NoSpacing"/>
      </w:pPr>
      <w:r w:rsidRPr="007F5508">
        <w:t xml:space="preserve">Prompt: </w:t>
      </w:r>
      <w:r w:rsidR="00A47502" w:rsidRPr="00F53F56">
        <w:t xml:space="preserve">Develop an argument that analyses to what extent the Crusades impacted those involved. </w:t>
      </w:r>
    </w:p>
    <w:p w14:paraId="6DAD6901" w14:textId="5D02D724" w:rsidR="007F5508" w:rsidRDefault="007F5508" w:rsidP="007F5508">
      <w:pPr>
        <w:pStyle w:val="NoSpacing"/>
      </w:pPr>
    </w:p>
    <w:p w14:paraId="30A22CD9" w14:textId="77777777" w:rsidR="007F5508" w:rsidRDefault="007F5508" w:rsidP="007F5508">
      <w:pPr>
        <w:pStyle w:val="NoSpacing"/>
      </w:pPr>
    </w:p>
    <w:p w14:paraId="589F4072" w14:textId="77777777" w:rsidR="007F5508" w:rsidRDefault="007F5508" w:rsidP="007F5508">
      <w:pPr>
        <w:pStyle w:val="NoSpacing"/>
        <w:jc w:val="center"/>
        <w:rPr>
          <w:lang w:val="en"/>
        </w:rPr>
      </w:pPr>
      <w:r w:rsidRPr="007F5508">
        <w:rPr>
          <w:lang w:val="en"/>
        </w:rPr>
        <w:t>Document 1</w:t>
      </w:r>
    </w:p>
    <w:p w14:paraId="7078376B" w14:textId="65AA969C" w:rsidR="007F5508" w:rsidRPr="007F5508" w:rsidRDefault="0002135A" w:rsidP="007F5508">
      <w:pPr>
        <w:pStyle w:val="NoSpacing"/>
        <w:rPr>
          <w:lang w:val="en"/>
        </w:rPr>
      </w:pPr>
      <w:r>
        <w:rPr>
          <w:noProof/>
          <w:lang w:val="en"/>
        </w:rPr>
        <mc:AlternateContent>
          <mc:Choice Requires="wps">
            <w:drawing>
              <wp:anchor distT="0" distB="0" distL="114300" distR="114300" simplePos="0" relativeHeight="251743232" behindDoc="0" locked="0" layoutInCell="1" allowOverlap="1" wp14:anchorId="061A80FE" wp14:editId="428B298E">
                <wp:simplePos x="0" y="0"/>
                <wp:positionH relativeFrom="column">
                  <wp:posOffset>-85725</wp:posOffset>
                </wp:positionH>
                <wp:positionV relativeFrom="paragraph">
                  <wp:posOffset>46989</wp:posOffset>
                </wp:positionV>
                <wp:extent cx="6913245" cy="1304925"/>
                <wp:effectExtent l="0" t="0" r="2095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245" cy="1304925"/>
                        </a:xfrm>
                        <a:prstGeom prst="rect">
                          <a:avLst/>
                        </a:prstGeom>
                        <a:solidFill>
                          <a:srgbClr val="FFFFFF"/>
                        </a:solidFill>
                        <a:ln w="9525">
                          <a:solidFill>
                            <a:srgbClr val="000000"/>
                          </a:solidFill>
                          <a:miter lim="800000"/>
                          <a:headEnd/>
                          <a:tailEnd/>
                        </a:ln>
                      </wps:spPr>
                      <wps:txbx>
                        <w:txbxContent>
                          <w:p w14:paraId="4BF43E76" w14:textId="18F8A760" w:rsidR="0002135A" w:rsidRDefault="0002135A" w:rsidP="0002135A">
                            <w:pPr>
                              <w:pStyle w:val="NoSpacing"/>
                            </w:pPr>
                            <w:r w:rsidRPr="0002135A">
                              <w:t xml:space="preserve">Source: </w:t>
                            </w:r>
                            <w:r w:rsidRPr="0002135A">
                              <w:t>Count Stephen of Blois</w:t>
                            </w:r>
                            <w:r>
                              <w:t xml:space="preserve">, </w:t>
                            </w:r>
                            <w:r w:rsidRPr="0002135A">
                              <w:t xml:space="preserve"> French Crusader</w:t>
                            </w:r>
                            <w:r>
                              <w:t xml:space="preserve"> who was</w:t>
                            </w:r>
                            <w:r w:rsidRPr="0002135A">
                              <w:t xml:space="preserve"> </w:t>
                            </w:r>
                            <w:r w:rsidRPr="0002135A">
                              <w:t>one of the leaders of 1</w:t>
                            </w:r>
                            <w:r w:rsidRPr="0002135A">
                              <w:rPr>
                                <w:vertAlign w:val="superscript"/>
                              </w:rPr>
                              <w:t>st</w:t>
                            </w:r>
                            <w:r w:rsidRPr="0002135A">
                              <w:t xml:space="preserve"> Crusade</w:t>
                            </w:r>
                            <w:r w:rsidRPr="0002135A">
                              <w:t>,</w:t>
                            </w:r>
                            <w:r>
                              <w:t xml:space="preserve"> </w:t>
                            </w:r>
                            <w:r w:rsidRPr="0002135A">
                              <w:t xml:space="preserve">letter </w:t>
                            </w:r>
                            <w:r>
                              <w:t>to his wife</w:t>
                            </w:r>
                            <w:r w:rsidRPr="0002135A">
                              <w:t xml:space="preserve"> , 1098</w:t>
                            </w:r>
                          </w:p>
                          <w:p w14:paraId="1639CD91" w14:textId="78738C13" w:rsidR="0002135A" w:rsidRDefault="0002135A" w:rsidP="0002135A">
                            <w:pPr>
                              <w:pStyle w:val="NoSpacing"/>
                            </w:pPr>
                            <w:r w:rsidRPr="0002135A">
                              <w:rPr>
                                <w:b/>
                                <w:bCs/>
                              </w:rPr>
                              <w:t>MLA</w:t>
                            </w:r>
                            <w:r>
                              <w:t>:</w:t>
                            </w:r>
                            <w:r w:rsidRPr="0002135A">
                              <w:t xml:space="preserve"> </w:t>
                            </w:r>
                            <w:r w:rsidR="002D6601">
                              <w:t xml:space="preserve">Peters, Edward. </w:t>
                            </w:r>
                            <w:r w:rsidR="002D6601">
                              <w:rPr>
                                <w:i/>
                                <w:iCs/>
                              </w:rPr>
                              <w:t>The First Crusade: The Chronicle of Fulcher of Chartres and Other Source Materials</w:t>
                            </w:r>
                            <w:r w:rsidR="002D6601">
                              <w:t>. 2nd ed., Philadelphia, U of Pennsylvania P, 1998.</w:t>
                            </w:r>
                            <w:r w:rsidR="002D6601">
                              <w:t xml:space="preserve"> p. 287.</w:t>
                            </w:r>
                          </w:p>
                          <w:p w14:paraId="64A397D4" w14:textId="77777777" w:rsidR="0002135A" w:rsidRPr="0002135A" w:rsidRDefault="0002135A" w:rsidP="0002135A">
                            <w:pPr>
                              <w:pStyle w:val="NoSpacing"/>
                            </w:pPr>
                          </w:p>
                          <w:p w14:paraId="740D14D9" w14:textId="04504630" w:rsidR="0002135A" w:rsidRPr="0002135A" w:rsidRDefault="0002135A" w:rsidP="0002135A">
                            <w:pPr>
                              <w:pStyle w:val="NoSpacing"/>
                            </w:pPr>
                            <w:r w:rsidRPr="0002135A">
                              <w:t>You may be sure, dearest, that the messenger whom I sent to you left me before Antioch</w:t>
                            </w:r>
                            <w:r>
                              <w:t xml:space="preserve"> [city in Israel]</w:t>
                            </w:r>
                            <w:r w:rsidRPr="0002135A">
                              <w:t xml:space="preserve"> safe and unharmed and through God’s grace, in the greatest of prosperity. You may know for certain, my beloved that of gold, silver, and many other kinds of riches, I now have twice as much as you, my love, supposed me to have when I left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A80FE" id="_x0000_t202" coordsize="21600,21600" o:spt="202" path="m,l,21600r21600,l21600,xe">
                <v:stroke joinstyle="miter"/>
                <v:path gradientshapeok="t" o:connecttype="rect"/>
              </v:shapetype>
              <v:shape id="Text Box 9" o:spid="_x0000_s1026" type="#_x0000_t202" style="position:absolute;margin-left:-6.75pt;margin-top:3.7pt;width:544.35pt;height:10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">
                <v:textbox>
                  <w:txbxContent>
                    <w:p w14:paraId="4BF43E76" w14:textId="18F8A760" w:rsidR="0002135A" w:rsidRDefault="0002135A" w:rsidP="0002135A">
                      <w:pPr>
                        <w:pStyle w:val="NoSpacing"/>
                      </w:pPr>
                      <w:r w:rsidRPr="0002135A">
                        <w:t xml:space="preserve">Source: </w:t>
                      </w:r>
                      <w:r w:rsidRPr="0002135A">
                        <w:t>Count Stephen of Blois</w:t>
                      </w:r>
                      <w:r>
                        <w:t xml:space="preserve">, </w:t>
                      </w:r>
                      <w:r w:rsidRPr="0002135A">
                        <w:t xml:space="preserve"> French Crusader</w:t>
                      </w:r>
                      <w:r>
                        <w:t xml:space="preserve"> who was</w:t>
                      </w:r>
                      <w:r w:rsidRPr="0002135A">
                        <w:t xml:space="preserve"> </w:t>
                      </w:r>
                      <w:r w:rsidRPr="0002135A">
                        <w:t>one of the leaders of 1</w:t>
                      </w:r>
                      <w:r w:rsidRPr="0002135A">
                        <w:rPr>
                          <w:vertAlign w:val="superscript"/>
                        </w:rPr>
                        <w:t>st</w:t>
                      </w:r>
                      <w:r w:rsidRPr="0002135A">
                        <w:t xml:space="preserve"> Crusade</w:t>
                      </w:r>
                      <w:r w:rsidRPr="0002135A">
                        <w:t>,</w:t>
                      </w:r>
                      <w:r>
                        <w:t xml:space="preserve"> </w:t>
                      </w:r>
                      <w:r w:rsidRPr="0002135A">
                        <w:t xml:space="preserve">letter </w:t>
                      </w:r>
                      <w:r>
                        <w:t>to his wife</w:t>
                      </w:r>
                      <w:r w:rsidRPr="0002135A">
                        <w:t xml:space="preserve"> , 1098</w:t>
                      </w:r>
                    </w:p>
                    <w:p w14:paraId="1639CD91" w14:textId="78738C13" w:rsidR="0002135A" w:rsidRDefault="0002135A" w:rsidP="0002135A">
                      <w:pPr>
                        <w:pStyle w:val="NoSpacing"/>
                      </w:pPr>
                      <w:r w:rsidRPr="0002135A">
                        <w:rPr>
                          <w:b/>
                          <w:bCs/>
                        </w:rPr>
                        <w:t>MLA</w:t>
                      </w:r>
                      <w:r>
                        <w:t>:</w:t>
                      </w:r>
                      <w:r w:rsidRPr="0002135A">
                        <w:t xml:space="preserve"> </w:t>
                      </w:r>
                      <w:r w:rsidR="002D6601">
                        <w:t xml:space="preserve">Peters, Edward. </w:t>
                      </w:r>
                      <w:r w:rsidR="002D6601">
                        <w:rPr>
                          <w:i/>
                          <w:iCs/>
                        </w:rPr>
                        <w:t>The First Crusade: The Chronicle of Fulcher of Chartres and Other Source Materials</w:t>
                      </w:r>
                      <w:r w:rsidR="002D6601">
                        <w:t>. 2nd ed., Philadelphia, U of Pennsylvania P, 1998.</w:t>
                      </w:r>
                      <w:r w:rsidR="002D6601">
                        <w:t xml:space="preserve"> p. 287.</w:t>
                      </w:r>
                    </w:p>
                    <w:p w14:paraId="64A397D4" w14:textId="77777777" w:rsidR="0002135A" w:rsidRPr="0002135A" w:rsidRDefault="0002135A" w:rsidP="0002135A">
                      <w:pPr>
                        <w:pStyle w:val="NoSpacing"/>
                      </w:pPr>
                    </w:p>
                    <w:p w14:paraId="740D14D9" w14:textId="04504630" w:rsidR="0002135A" w:rsidRPr="0002135A" w:rsidRDefault="0002135A" w:rsidP="0002135A">
                      <w:pPr>
                        <w:pStyle w:val="NoSpacing"/>
                      </w:pPr>
                      <w:r w:rsidRPr="0002135A">
                        <w:t>You may be sure, dearest, that the messenger whom I sent to you left me before Antioch</w:t>
                      </w:r>
                      <w:r>
                        <w:t xml:space="preserve"> [city in Israel]</w:t>
                      </w:r>
                      <w:r w:rsidRPr="0002135A">
                        <w:t xml:space="preserve"> safe and unharmed and through God’s grace, in the greatest of prosperity. You may know for certain, my beloved that of gold, silver, and many other kinds of riches, I now have twice as much as you, my love, supposed me to have when I left you…</w:t>
                      </w:r>
                    </w:p>
                  </w:txbxContent>
                </v:textbox>
              </v:shape>
            </w:pict>
          </mc:Fallback>
        </mc:AlternateContent>
      </w:r>
    </w:p>
    <w:p w14:paraId="4EF2F430" w14:textId="1C01BAFC" w:rsidR="007F5508" w:rsidRPr="007F5508" w:rsidRDefault="007F5508" w:rsidP="007F5508">
      <w:pPr>
        <w:pStyle w:val="NoSpacing"/>
        <w:rPr>
          <w:lang w:val="en"/>
        </w:rPr>
      </w:pPr>
    </w:p>
    <w:p w14:paraId="598EBA11" w14:textId="0AC1AF66" w:rsidR="007F5508" w:rsidRPr="007F5508" w:rsidRDefault="0002135A" w:rsidP="007F5508">
      <w:pPr>
        <w:pStyle w:val="NoSpacing"/>
        <w:rPr>
          <w:lang w:val="en"/>
        </w:rPr>
      </w:pPr>
      <w:r>
        <w:rPr>
          <w:noProof/>
          <w:lang w:val="en"/>
        </w:rPr>
        <mc:AlternateContent>
          <mc:Choice Requires="wps">
            <w:drawing>
              <wp:anchor distT="0" distB="0" distL="114300" distR="114300" simplePos="0" relativeHeight="251742208" behindDoc="0" locked="0" layoutInCell="1" allowOverlap="1" wp14:anchorId="061A80FE" wp14:editId="3F494BF4">
                <wp:simplePos x="0" y="0"/>
                <wp:positionH relativeFrom="column">
                  <wp:posOffset>640080</wp:posOffset>
                </wp:positionH>
                <wp:positionV relativeFrom="paragraph">
                  <wp:posOffset>8046085</wp:posOffset>
                </wp:positionV>
                <wp:extent cx="6743700" cy="914400"/>
                <wp:effectExtent l="11430" t="6985" r="762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14400"/>
                        </a:xfrm>
                        <a:prstGeom prst="rect">
                          <a:avLst/>
                        </a:prstGeom>
                        <a:solidFill>
                          <a:srgbClr val="FFFFFF"/>
                        </a:solidFill>
                        <a:ln w="9525">
                          <a:solidFill>
                            <a:srgbClr val="000000"/>
                          </a:solidFill>
                          <a:miter lim="800000"/>
                          <a:headEnd/>
                          <a:tailEnd/>
                        </a:ln>
                      </wps:spPr>
                      <wps:txbx>
                        <w:txbxContent>
                          <w:p w14:paraId="23C3D71B" w14:textId="77777777" w:rsidR="0002135A" w:rsidRDefault="0002135A" w:rsidP="0002135A">
                            <w:pPr>
                              <w:rPr>
                                <w:rFonts w:ascii="Arial Narrow" w:hAnsi="Arial Narrow" w:cs="Arial"/>
                              </w:rPr>
                            </w:pPr>
                            <w:r>
                              <w:rPr>
                                <w:rFonts w:ascii="Arial Narrow" w:hAnsi="Arial Narrow" w:cs="Arial"/>
                              </w:rPr>
                              <w:t>Source: A letter from a French Crusader, Count Stephen of Blois, 1098, one of the leaders of 1</w:t>
                            </w:r>
                            <w:r w:rsidRPr="007327B8">
                              <w:rPr>
                                <w:rFonts w:ascii="Arial Narrow" w:hAnsi="Arial Narrow" w:cs="Arial"/>
                                <w:vertAlign w:val="superscript"/>
                              </w:rPr>
                              <w:t>st</w:t>
                            </w:r>
                            <w:r>
                              <w:rPr>
                                <w:rFonts w:ascii="Arial Narrow" w:hAnsi="Arial Narrow" w:cs="Arial"/>
                              </w:rPr>
                              <w:t xml:space="preserve"> Crusade</w:t>
                            </w:r>
                          </w:p>
                          <w:p w14:paraId="2B1FF483" w14:textId="77777777" w:rsidR="0002135A" w:rsidRDefault="0002135A" w:rsidP="0002135A">
                            <w:pPr>
                              <w:rPr>
                                <w:rFonts w:ascii="Arial Narrow" w:hAnsi="Arial Narrow" w:cs="Arial"/>
                              </w:rPr>
                            </w:pPr>
                          </w:p>
                          <w:p w14:paraId="03F406EE" w14:textId="77777777" w:rsidR="0002135A" w:rsidRDefault="0002135A" w:rsidP="0002135A">
                            <w:pPr>
                              <w:pStyle w:val="BodyText"/>
                              <w:rPr>
                                <w:rFonts w:ascii="Arial" w:hAnsi="Arial" w:cs="Arial"/>
                              </w:rPr>
                            </w:pPr>
                            <w:r>
                              <w:rPr>
                                <w:rFonts w:cs="Arial"/>
                              </w:rPr>
                              <w:t xml:space="preserve">You may be sure, dearest, that the messenger whom I sent to you left me before </w:t>
                            </w:r>
                            <w:smartTag w:uri="urn:schemas-microsoft-com:office:smarttags" w:element="City">
                              <w:smartTag w:uri="urn:schemas-microsoft-com:office:smarttags" w:element="place">
                                <w:r>
                                  <w:rPr>
                                    <w:rFonts w:cs="Arial"/>
                                  </w:rPr>
                                  <w:t>Antioch</w:t>
                                </w:r>
                              </w:smartTag>
                            </w:smartTag>
                            <w:r>
                              <w:rPr>
                                <w:rFonts w:cs="Arial"/>
                              </w:rPr>
                              <w:t xml:space="preserve"> safe and unharmed and through God’s grace, in the greatest of prosperity. You may know for certain, my beloved that of gold, silver, and many other kinds of riches, I now have twice as much as you, my love, supposed me to have when I left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A80FE" id="Text Box 8" o:spid="_x0000_s1027" type="#_x0000_t202" style="position:absolute;margin-left:50.4pt;margin-top:633.55pt;width:531pt;height:1in;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">
                <v:textbox>
                  <w:txbxContent>
                    <w:p w14:paraId="23C3D71B" w14:textId="77777777" w:rsidR="0002135A" w:rsidRDefault="0002135A" w:rsidP="0002135A">
                      <w:pPr>
                        <w:rPr>
                          <w:rFonts w:ascii="Arial Narrow" w:hAnsi="Arial Narrow" w:cs="Arial"/>
                        </w:rPr>
                      </w:pPr>
                      <w:r>
                        <w:rPr>
                          <w:rFonts w:ascii="Arial Narrow" w:hAnsi="Arial Narrow" w:cs="Arial"/>
                        </w:rPr>
                        <w:t>Source: A letter from a French Crusader, Count Stephen of Blois, 1098, one of the leaders of 1</w:t>
                      </w:r>
                      <w:r w:rsidRPr="007327B8">
                        <w:rPr>
                          <w:rFonts w:ascii="Arial Narrow" w:hAnsi="Arial Narrow" w:cs="Arial"/>
                          <w:vertAlign w:val="superscript"/>
                        </w:rPr>
                        <w:t>st</w:t>
                      </w:r>
                      <w:r>
                        <w:rPr>
                          <w:rFonts w:ascii="Arial Narrow" w:hAnsi="Arial Narrow" w:cs="Arial"/>
                        </w:rPr>
                        <w:t xml:space="preserve"> Crusade</w:t>
                      </w:r>
                    </w:p>
                    <w:p w14:paraId="2B1FF483" w14:textId="77777777" w:rsidR="0002135A" w:rsidRDefault="0002135A" w:rsidP="0002135A">
                      <w:pPr>
                        <w:rPr>
                          <w:rFonts w:ascii="Arial Narrow" w:hAnsi="Arial Narrow" w:cs="Arial"/>
                        </w:rPr>
                      </w:pPr>
                    </w:p>
                    <w:p w14:paraId="03F406EE" w14:textId="77777777" w:rsidR="0002135A" w:rsidRDefault="0002135A" w:rsidP="0002135A">
                      <w:pPr>
                        <w:pStyle w:val="BodyText"/>
                        <w:rPr>
                          <w:rFonts w:ascii="Arial" w:hAnsi="Arial" w:cs="Arial"/>
                        </w:rPr>
                      </w:pPr>
                      <w:r>
                        <w:rPr>
                          <w:rFonts w:cs="Arial"/>
                        </w:rPr>
                        <w:t xml:space="preserve">You may be sure, dearest, that the messenger whom I sent to you left me before </w:t>
                      </w:r>
                      <w:smartTag w:uri="urn:schemas-microsoft-com:office:smarttags" w:element="City">
                        <w:smartTag w:uri="urn:schemas-microsoft-com:office:smarttags" w:element="place">
                          <w:r>
                            <w:rPr>
                              <w:rFonts w:cs="Arial"/>
                            </w:rPr>
                            <w:t>Antioch</w:t>
                          </w:r>
                        </w:smartTag>
                      </w:smartTag>
                      <w:r>
                        <w:rPr>
                          <w:rFonts w:cs="Arial"/>
                        </w:rPr>
                        <w:t xml:space="preserve"> safe and unharmed and through God’s grace, in the greatest of prosperity. You may know for certain, my beloved that of gold, silver, and many other kinds of riches, I now have twice as much as you, my love, supposed me to have when I left you…</w:t>
                      </w:r>
                    </w:p>
                  </w:txbxContent>
                </v:textbox>
              </v:shape>
            </w:pict>
          </mc:Fallback>
        </mc:AlternateContent>
      </w:r>
      <w:r>
        <w:rPr>
          <w:noProof/>
          <w:lang w:val="en"/>
        </w:rPr>
        <mc:AlternateContent>
          <mc:Choice Requires="wps">
            <w:drawing>
              <wp:anchor distT="0" distB="0" distL="114300" distR="114300" simplePos="0" relativeHeight="251741184" behindDoc="0" locked="0" layoutInCell="1" allowOverlap="1" wp14:anchorId="061A80FE" wp14:editId="0DFE6FC8">
                <wp:simplePos x="0" y="0"/>
                <wp:positionH relativeFrom="column">
                  <wp:posOffset>640080</wp:posOffset>
                </wp:positionH>
                <wp:positionV relativeFrom="paragraph">
                  <wp:posOffset>8046085</wp:posOffset>
                </wp:positionV>
                <wp:extent cx="6743700" cy="914400"/>
                <wp:effectExtent l="11430" t="6985" r="762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14400"/>
                        </a:xfrm>
                        <a:prstGeom prst="rect">
                          <a:avLst/>
                        </a:prstGeom>
                        <a:solidFill>
                          <a:srgbClr val="FFFFFF"/>
                        </a:solidFill>
                        <a:ln w="9525">
                          <a:solidFill>
                            <a:srgbClr val="000000"/>
                          </a:solidFill>
                          <a:miter lim="800000"/>
                          <a:headEnd/>
                          <a:tailEnd/>
                        </a:ln>
                      </wps:spPr>
                      <wps:txbx>
                        <w:txbxContent>
                          <w:p w14:paraId="59CE5E92" w14:textId="77777777" w:rsidR="0002135A" w:rsidRDefault="0002135A" w:rsidP="0002135A">
                            <w:pPr>
                              <w:rPr>
                                <w:rFonts w:ascii="Arial Narrow" w:hAnsi="Arial Narrow" w:cs="Arial"/>
                              </w:rPr>
                            </w:pPr>
                            <w:r>
                              <w:rPr>
                                <w:rFonts w:ascii="Arial Narrow" w:hAnsi="Arial Narrow" w:cs="Arial"/>
                              </w:rPr>
                              <w:t>Source: A letter from a French Crusader, Count Stephen of Blois, 1098, one of the leaders of 1</w:t>
                            </w:r>
                            <w:r w:rsidRPr="007327B8">
                              <w:rPr>
                                <w:rFonts w:ascii="Arial Narrow" w:hAnsi="Arial Narrow" w:cs="Arial"/>
                                <w:vertAlign w:val="superscript"/>
                              </w:rPr>
                              <w:t>st</w:t>
                            </w:r>
                            <w:r>
                              <w:rPr>
                                <w:rFonts w:ascii="Arial Narrow" w:hAnsi="Arial Narrow" w:cs="Arial"/>
                              </w:rPr>
                              <w:t xml:space="preserve"> Crusade</w:t>
                            </w:r>
                          </w:p>
                          <w:p w14:paraId="5D0EE2E6" w14:textId="77777777" w:rsidR="0002135A" w:rsidRDefault="0002135A" w:rsidP="0002135A">
                            <w:pPr>
                              <w:rPr>
                                <w:rFonts w:ascii="Arial Narrow" w:hAnsi="Arial Narrow" w:cs="Arial"/>
                              </w:rPr>
                            </w:pPr>
                          </w:p>
                          <w:p w14:paraId="1F2385EC" w14:textId="77777777" w:rsidR="0002135A" w:rsidRDefault="0002135A" w:rsidP="0002135A">
                            <w:pPr>
                              <w:pStyle w:val="BodyText"/>
                              <w:rPr>
                                <w:rFonts w:ascii="Arial" w:hAnsi="Arial" w:cs="Arial"/>
                              </w:rPr>
                            </w:pPr>
                            <w:r>
                              <w:rPr>
                                <w:rFonts w:cs="Arial"/>
                              </w:rPr>
                              <w:t xml:space="preserve">You may be sure, dearest, that the messenger whom I sent to you left me before </w:t>
                            </w:r>
                            <w:smartTag w:uri="urn:schemas-microsoft-com:office:smarttags" w:element="City">
                              <w:smartTag w:uri="urn:schemas-microsoft-com:office:smarttags" w:element="place">
                                <w:r>
                                  <w:rPr>
                                    <w:rFonts w:cs="Arial"/>
                                  </w:rPr>
                                  <w:t>Antioch</w:t>
                                </w:r>
                              </w:smartTag>
                            </w:smartTag>
                            <w:r>
                              <w:rPr>
                                <w:rFonts w:cs="Arial"/>
                              </w:rPr>
                              <w:t xml:space="preserve"> safe and unharmed and through God’s grace, in the greatest of prosperity. You may know for certain, my beloved that of gold, silver, and many other kinds of riches, I now have twice as much as you, my love, supposed me to have when I left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A80FE" id="Text Box 7" o:spid="_x0000_s1028" type="#_x0000_t202" style="position:absolute;margin-left:50.4pt;margin-top:633.55pt;width:531pt;height:1in;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">
                <v:textbox>
                  <w:txbxContent>
                    <w:p w14:paraId="59CE5E92" w14:textId="77777777" w:rsidR="0002135A" w:rsidRDefault="0002135A" w:rsidP="0002135A">
                      <w:pPr>
                        <w:rPr>
                          <w:rFonts w:ascii="Arial Narrow" w:hAnsi="Arial Narrow" w:cs="Arial"/>
                        </w:rPr>
                      </w:pPr>
                      <w:r>
                        <w:rPr>
                          <w:rFonts w:ascii="Arial Narrow" w:hAnsi="Arial Narrow" w:cs="Arial"/>
                        </w:rPr>
                        <w:t>Source: A letter from a French Crusader, Count Stephen of Blois, 1098, one of the leaders of 1</w:t>
                      </w:r>
                      <w:r w:rsidRPr="007327B8">
                        <w:rPr>
                          <w:rFonts w:ascii="Arial Narrow" w:hAnsi="Arial Narrow" w:cs="Arial"/>
                          <w:vertAlign w:val="superscript"/>
                        </w:rPr>
                        <w:t>st</w:t>
                      </w:r>
                      <w:r>
                        <w:rPr>
                          <w:rFonts w:ascii="Arial Narrow" w:hAnsi="Arial Narrow" w:cs="Arial"/>
                        </w:rPr>
                        <w:t xml:space="preserve"> Crusade</w:t>
                      </w:r>
                    </w:p>
                    <w:p w14:paraId="5D0EE2E6" w14:textId="77777777" w:rsidR="0002135A" w:rsidRDefault="0002135A" w:rsidP="0002135A">
                      <w:pPr>
                        <w:rPr>
                          <w:rFonts w:ascii="Arial Narrow" w:hAnsi="Arial Narrow" w:cs="Arial"/>
                        </w:rPr>
                      </w:pPr>
                    </w:p>
                    <w:p w14:paraId="1F2385EC" w14:textId="77777777" w:rsidR="0002135A" w:rsidRDefault="0002135A" w:rsidP="0002135A">
                      <w:pPr>
                        <w:pStyle w:val="BodyText"/>
                        <w:rPr>
                          <w:rFonts w:ascii="Arial" w:hAnsi="Arial" w:cs="Arial"/>
                        </w:rPr>
                      </w:pPr>
                      <w:r>
                        <w:rPr>
                          <w:rFonts w:cs="Arial"/>
                        </w:rPr>
                        <w:t xml:space="preserve">You may be sure, dearest, that the messenger whom I sent to you left me before </w:t>
                      </w:r>
                      <w:smartTag w:uri="urn:schemas-microsoft-com:office:smarttags" w:element="City">
                        <w:smartTag w:uri="urn:schemas-microsoft-com:office:smarttags" w:element="place">
                          <w:r>
                            <w:rPr>
                              <w:rFonts w:cs="Arial"/>
                            </w:rPr>
                            <w:t>Antioch</w:t>
                          </w:r>
                        </w:smartTag>
                      </w:smartTag>
                      <w:r>
                        <w:rPr>
                          <w:rFonts w:cs="Arial"/>
                        </w:rPr>
                        <w:t xml:space="preserve"> safe and unharmed and through God’s grace, in the greatest of prosperity. You may know for certain, my beloved that of gold, silver, and many other kinds of riches, I now have twice as much as you, my love, supposed me to have when I left you…</w:t>
                      </w:r>
                    </w:p>
                  </w:txbxContent>
                </v:textbox>
              </v:shape>
            </w:pict>
          </mc:Fallback>
        </mc:AlternateContent>
      </w:r>
    </w:p>
    <w:p w14:paraId="5384F5D7" w14:textId="6EDE2F47" w:rsidR="007F5508" w:rsidRPr="007F5508" w:rsidRDefault="007F5508" w:rsidP="007F5508">
      <w:pPr>
        <w:pStyle w:val="NoSpacing"/>
        <w:rPr>
          <w:lang w:val="en"/>
        </w:rPr>
      </w:pPr>
    </w:p>
    <w:p w14:paraId="2ED826E0" w14:textId="65616D4A" w:rsidR="007F5508" w:rsidRPr="007F5508" w:rsidRDefault="007F5508" w:rsidP="007F5508">
      <w:pPr>
        <w:pStyle w:val="NoSpacing"/>
        <w:rPr>
          <w:lang w:val="en"/>
        </w:rPr>
      </w:pPr>
    </w:p>
    <w:p w14:paraId="35583D30" w14:textId="3C3F1DCC" w:rsidR="007F5508" w:rsidRPr="007F5508" w:rsidRDefault="007F5508" w:rsidP="007F5508">
      <w:pPr>
        <w:pStyle w:val="NoSpacing"/>
        <w:rPr>
          <w:lang w:val="en"/>
        </w:rPr>
      </w:pPr>
    </w:p>
    <w:p w14:paraId="15301DCD" w14:textId="60E93843" w:rsidR="007F5508" w:rsidRPr="007F5508" w:rsidRDefault="007F5508" w:rsidP="007F5508">
      <w:pPr>
        <w:pStyle w:val="NoSpacing"/>
        <w:rPr>
          <w:lang w:val="en"/>
        </w:rPr>
      </w:pPr>
    </w:p>
    <w:p w14:paraId="71F40043" w14:textId="16837BC5" w:rsidR="007F5508" w:rsidRPr="007F5508" w:rsidRDefault="007F5508" w:rsidP="007F5508">
      <w:pPr>
        <w:pStyle w:val="NoSpacing"/>
        <w:rPr>
          <w:lang w:val="en"/>
        </w:rPr>
      </w:pPr>
    </w:p>
    <w:p w14:paraId="38BAEC6C" w14:textId="6448BB15" w:rsidR="007F5508" w:rsidRPr="007F5508" w:rsidRDefault="007F5508" w:rsidP="007F5508">
      <w:pPr>
        <w:pStyle w:val="NoSpacing"/>
      </w:pPr>
    </w:p>
    <w:p w14:paraId="760CBC3B" w14:textId="6822857D" w:rsidR="007F5508" w:rsidRPr="007F5508" w:rsidRDefault="007F5508" w:rsidP="007F5508">
      <w:pPr>
        <w:pStyle w:val="NoSpacing"/>
      </w:pPr>
    </w:p>
    <w:p w14:paraId="619E0AD5" w14:textId="77777777" w:rsidR="007F5508" w:rsidRDefault="007F5508" w:rsidP="007F5508">
      <w:pPr>
        <w:pStyle w:val="NoSpacing"/>
      </w:pPr>
    </w:p>
    <w:p w14:paraId="071280B3" w14:textId="29720655" w:rsidR="007F5508" w:rsidRDefault="007F5508" w:rsidP="007F5508">
      <w:pPr>
        <w:pStyle w:val="NoSpacing"/>
      </w:pPr>
    </w:p>
    <w:p w14:paraId="6BDFF50B" w14:textId="12D6ABF8" w:rsidR="007F5508" w:rsidRDefault="007F5508" w:rsidP="007F5508">
      <w:pPr>
        <w:pStyle w:val="NoSpacing"/>
      </w:pPr>
    </w:p>
    <w:p w14:paraId="09C892AC" w14:textId="16BFC252" w:rsidR="007F5508" w:rsidRDefault="007F5508" w:rsidP="007F5508">
      <w:pPr>
        <w:pStyle w:val="NoSpacing"/>
      </w:pPr>
    </w:p>
    <w:p w14:paraId="6EAF84B5" w14:textId="107D9C3F" w:rsidR="007F5508" w:rsidRPr="007F5508" w:rsidRDefault="0002135A" w:rsidP="007F5508">
      <w:pPr>
        <w:pStyle w:val="NoSpacing"/>
        <w:jc w:val="center"/>
      </w:pPr>
      <w:r>
        <w:rPr>
          <w:noProof/>
        </w:rPr>
        <mc:AlternateContent>
          <mc:Choice Requires="wps">
            <w:drawing>
              <wp:anchor distT="0" distB="0" distL="114300" distR="114300" simplePos="0" relativeHeight="251660288" behindDoc="0" locked="0" layoutInCell="1" allowOverlap="1" wp14:anchorId="50947668" wp14:editId="062D8B0D">
                <wp:simplePos x="0" y="0"/>
                <wp:positionH relativeFrom="column">
                  <wp:posOffset>-85725</wp:posOffset>
                </wp:positionH>
                <wp:positionV relativeFrom="paragraph">
                  <wp:posOffset>183515</wp:posOffset>
                </wp:positionV>
                <wp:extent cx="6991350" cy="1876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876425"/>
                        </a:xfrm>
                        <a:prstGeom prst="rect">
                          <a:avLst/>
                        </a:prstGeom>
                        <a:solidFill>
                          <a:srgbClr val="FFFFFF"/>
                        </a:solidFill>
                        <a:ln w="9525">
                          <a:solidFill>
                            <a:srgbClr val="000000"/>
                          </a:solidFill>
                          <a:miter lim="800000"/>
                          <a:headEnd/>
                          <a:tailEnd/>
                        </a:ln>
                      </wps:spPr>
                      <wps:txbx>
                        <w:txbxContent>
                          <w:p w14:paraId="07A9F0E6" w14:textId="2FC3E10D" w:rsidR="0002135A" w:rsidRDefault="0002135A" w:rsidP="0002135A">
                            <w:pPr>
                              <w:pStyle w:val="NoSpacing"/>
                            </w:pPr>
                            <w:r w:rsidRPr="0002135A">
                              <w:t xml:space="preserve">Source: William Archbishop of </w:t>
                            </w:r>
                            <w:proofErr w:type="spellStart"/>
                            <w:r w:rsidRPr="0002135A">
                              <w:t>Tyre</w:t>
                            </w:r>
                            <w:proofErr w:type="spellEnd"/>
                            <w:r w:rsidRPr="0002135A">
                              <w:t xml:space="preserve"> (1130-1185), his account of the Crusader Conquest of Jerusalem. William was born in </w:t>
                            </w:r>
                            <w:r w:rsidR="002D6601">
                              <w:t>Catholic</w:t>
                            </w:r>
                            <w:r w:rsidRPr="0002135A">
                              <w:t xml:space="preserve"> occupied </w:t>
                            </w:r>
                            <w:r w:rsidR="002D6601">
                              <w:t xml:space="preserve">Israel and </w:t>
                            </w:r>
                            <w:r w:rsidRPr="0002135A">
                              <w:t xml:space="preserve">educated in Europe by </w:t>
                            </w:r>
                            <w:r w:rsidR="002D6601">
                              <w:t>Catholic</w:t>
                            </w:r>
                            <w:r w:rsidRPr="0002135A">
                              <w:t xml:space="preserve"> priests</w:t>
                            </w:r>
                            <w:r w:rsidR="002D6601">
                              <w:t>.</w:t>
                            </w:r>
                          </w:p>
                          <w:p w14:paraId="012F701B" w14:textId="1F823A1B" w:rsidR="0002135A" w:rsidRPr="0002135A" w:rsidRDefault="0002135A" w:rsidP="0002135A">
                            <w:pPr>
                              <w:pStyle w:val="NoSpacing"/>
                            </w:pPr>
                            <w:r w:rsidRPr="002D6601">
                              <w:rPr>
                                <w:b/>
                                <w:bCs/>
                              </w:rPr>
                              <w:t>MLA:</w:t>
                            </w:r>
                            <w:r w:rsidR="002D6601">
                              <w:t xml:space="preserve"> </w:t>
                            </w:r>
                            <w:proofErr w:type="spellStart"/>
                            <w:r w:rsidR="002D6601">
                              <w:t>Edbury</w:t>
                            </w:r>
                            <w:proofErr w:type="spellEnd"/>
                            <w:r w:rsidR="002D6601">
                              <w:t xml:space="preserve">, P. W., and William, </w:t>
                            </w:r>
                            <w:r w:rsidR="002D6601">
                              <w:rPr>
                                <w:i/>
                                <w:iCs/>
                              </w:rPr>
                              <w:t>The Conquest of Jerusalem and the Third Crusade: Sources in Translation</w:t>
                            </w:r>
                            <w:r w:rsidR="002D6601">
                              <w:t>. Place of publication not identified, Routledge, 2017.</w:t>
                            </w:r>
                            <w:r w:rsidR="002D6601">
                              <w:t xml:space="preserve"> p. 102.</w:t>
                            </w:r>
                          </w:p>
                          <w:p w14:paraId="1D8B5424" w14:textId="77777777" w:rsidR="0002135A" w:rsidRPr="0002135A" w:rsidRDefault="0002135A" w:rsidP="0002135A">
                            <w:pPr>
                              <w:pStyle w:val="NoSpacing"/>
                            </w:pPr>
                          </w:p>
                          <w:p w14:paraId="4BAB3A83" w14:textId="05279F7B" w:rsidR="00F958A6" w:rsidRPr="0002135A" w:rsidRDefault="0002135A" w:rsidP="0002135A">
                            <w:pPr>
                              <w:pStyle w:val="NoSpacing"/>
                            </w:pPr>
                            <w:r w:rsidRPr="0002135A">
                              <w:t>When they heard the name of Jerusalem called out they began to weep and fell onto their knees, giving thanks to Our Lord with many sighs for the great love which he had shown them in allowing them to reach the goal of their pilgrimage… They ran forward until they had a clear view of all the towers and walls of the city.  Then they raised their hands in prayers to Heaven and taking off their shoes, bowed to the ground and kissed the earth.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47668" id="Text Box 2" o:spid="_x0000_s1029" type="#_x0000_t202" style="position:absolute;left:0;text-align:left;margin-left:-6.75pt;margin-top:14.45pt;width:550.5pt;height:14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eYKwIAAFg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">
                <v:textbox>
                  <w:txbxContent>
                    <w:p w14:paraId="07A9F0E6" w14:textId="2FC3E10D" w:rsidR="0002135A" w:rsidRDefault="0002135A" w:rsidP="0002135A">
                      <w:pPr>
                        <w:pStyle w:val="NoSpacing"/>
                      </w:pPr>
                      <w:r w:rsidRPr="0002135A">
                        <w:t xml:space="preserve">Source: William Archbishop of </w:t>
                      </w:r>
                      <w:proofErr w:type="spellStart"/>
                      <w:r w:rsidRPr="0002135A">
                        <w:t>Tyre</w:t>
                      </w:r>
                      <w:proofErr w:type="spellEnd"/>
                      <w:r w:rsidRPr="0002135A">
                        <w:t xml:space="preserve"> (1130-1185), his account of the Crusader Conquest of Jerusalem. William was born in </w:t>
                      </w:r>
                      <w:r w:rsidR="002D6601">
                        <w:t>Catholic</w:t>
                      </w:r>
                      <w:r w:rsidRPr="0002135A">
                        <w:t xml:space="preserve"> occupied </w:t>
                      </w:r>
                      <w:r w:rsidR="002D6601">
                        <w:t xml:space="preserve">Israel and </w:t>
                      </w:r>
                      <w:r w:rsidRPr="0002135A">
                        <w:t xml:space="preserve">educated in Europe by </w:t>
                      </w:r>
                      <w:r w:rsidR="002D6601">
                        <w:t>Catholic</w:t>
                      </w:r>
                      <w:r w:rsidRPr="0002135A">
                        <w:t xml:space="preserve"> priests</w:t>
                      </w:r>
                      <w:r w:rsidR="002D6601">
                        <w:t>.</w:t>
                      </w:r>
                    </w:p>
                    <w:p w14:paraId="012F701B" w14:textId="1F823A1B" w:rsidR="0002135A" w:rsidRPr="0002135A" w:rsidRDefault="0002135A" w:rsidP="0002135A">
                      <w:pPr>
                        <w:pStyle w:val="NoSpacing"/>
                      </w:pPr>
                      <w:r w:rsidRPr="002D6601">
                        <w:rPr>
                          <w:b/>
                          <w:bCs/>
                        </w:rPr>
                        <w:t>MLA:</w:t>
                      </w:r>
                      <w:r w:rsidR="002D6601">
                        <w:t xml:space="preserve"> </w:t>
                      </w:r>
                      <w:proofErr w:type="spellStart"/>
                      <w:r w:rsidR="002D6601">
                        <w:t>Edbury</w:t>
                      </w:r>
                      <w:proofErr w:type="spellEnd"/>
                      <w:r w:rsidR="002D6601">
                        <w:t xml:space="preserve">, P. W., and William, </w:t>
                      </w:r>
                      <w:r w:rsidR="002D6601">
                        <w:rPr>
                          <w:i/>
                          <w:iCs/>
                        </w:rPr>
                        <w:t>The Conquest of Jerusalem and the Third Crusade: Sources in Translation</w:t>
                      </w:r>
                      <w:r w:rsidR="002D6601">
                        <w:t>. Place of publication not identified, Routledge, 2017.</w:t>
                      </w:r>
                      <w:r w:rsidR="002D6601">
                        <w:t xml:space="preserve"> p. 102.</w:t>
                      </w:r>
                    </w:p>
                    <w:p w14:paraId="1D8B5424" w14:textId="77777777" w:rsidR="0002135A" w:rsidRPr="0002135A" w:rsidRDefault="0002135A" w:rsidP="0002135A">
                      <w:pPr>
                        <w:pStyle w:val="NoSpacing"/>
                      </w:pPr>
                    </w:p>
                    <w:p w14:paraId="4BAB3A83" w14:textId="05279F7B" w:rsidR="00F958A6" w:rsidRPr="0002135A" w:rsidRDefault="0002135A" w:rsidP="0002135A">
                      <w:pPr>
                        <w:pStyle w:val="NoSpacing"/>
                      </w:pPr>
                      <w:r w:rsidRPr="0002135A">
                        <w:t>When they heard the name of Jerusalem called out they began to weep and fell onto their knees, giving thanks to Our Lord with many sighs for the great love which he had shown them in allowing them to reach the goal of their pilgrimage… They ran forward until they had a clear view of all the towers and walls of the city.  Then they raised their hands in prayers to Heaven and taking off their shoes, bowed to the ground and kissed the earth.</w:t>
                      </w:r>
                    </w:p>
                  </w:txbxContent>
                </v:textbox>
              </v:shape>
            </w:pict>
          </mc:Fallback>
        </mc:AlternateContent>
      </w:r>
      <w:r w:rsidR="007F5508" w:rsidRPr="007F5508">
        <w:t>Document 2</w:t>
      </w:r>
    </w:p>
    <w:p w14:paraId="5E8304BF" w14:textId="5F2B0577" w:rsidR="007F5508" w:rsidRDefault="007F5508" w:rsidP="007F5508">
      <w:pPr>
        <w:pStyle w:val="NoSpacing"/>
      </w:pPr>
    </w:p>
    <w:p w14:paraId="6359E9ED" w14:textId="77777777" w:rsidR="007F5508" w:rsidRDefault="007F5508" w:rsidP="007F5508">
      <w:pPr>
        <w:pStyle w:val="NoSpacing"/>
      </w:pPr>
    </w:p>
    <w:p w14:paraId="0B702170" w14:textId="6AD7FBB0" w:rsidR="007F5508" w:rsidRDefault="007F5508">
      <w:r>
        <w:br w:type="page"/>
      </w:r>
    </w:p>
    <w:p w14:paraId="2142FDC3" w14:textId="77777777" w:rsidR="00F1561A" w:rsidRPr="007F5508" w:rsidRDefault="00F1561A" w:rsidP="00F1561A">
      <w:pPr>
        <w:pStyle w:val="NoSpacing"/>
        <w:jc w:val="center"/>
        <w:rPr>
          <w:rFonts w:ascii="Britannic Bold" w:hAnsi="Britannic Bold"/>
          <w:sz w:val="40"/>
        </w:rPr>
      </w:pPr>
      <w:r w:rsidRPr="007F5508">
        <w:rPr>
          <w:rFonts w:ascii="Britannic Bold" w:hAnsi="Britannic Bold"/>
          <w:sz w:val="40"/>
        </w:rPr>
        <w:lastRenderedPageBreak/>
        <w:t>CP World History DBQ Mini-Research Paper</w:t>
      </w:r>
    </w:p>
    <w:p w14:paraId="220DD2D8" w14:textId="77777777" w:rsidR="00F1561A" w:rsidRDefault="00F1561A" w:rsidP="00F1561A">
      <w:pPr>
        <w:pStyle w:val="NoSpacing"/>
      </w:pPr>
    </w:p>
    <w:p w14:paraId="075E7A5F" w14:textId="0462A841" w:rsidR="00F1561A" w:rsidRPr="007F5508" w:rsidRDefault="00394BAB" w:rsidP="00F1561A">
      <w:pPr>
        <w:pStyle w:val="NoSpacing"/>
        <w:rPr>
          <w:rFonts w:ascii="Arial Black" w:hAnsi="Arial Black"/>
          <w:sz w:val="32"/>
        </w:rPr>
      </w:pPr>
      <w:r>
        <w:rPr>
          <w:rFonts w:ascii="Arial Black" w:hAnsi="Arial Black"/>
          <w:sz w:val="32"/>
        </w:rPr>
        <w:t>Reformation</w:t>
      </w:r>
      <w:r w:rsidR="00F1561A">
        <w:rPr>
          <w:rFonts w:ascii="Arial Black" w:hAnsi="Arial Black"/>
          <w:sz w:val="32"/>
        </w:rPr>
        <w:t xml:space="preserve"> </w:t>
      </w:r>
    </w:p>
    <w:p w14:paraId="4E893014" w14:textId="77777777" w:rsidR="00F1561A" w:rsidRDefault="00F1561A" w:rsidP="00F1561A">
      <w:pPr>
        <w:pStyle w:val="NoSpacing"/>
      </w:pPr>
    </w:p>
    <w:p w14:paraId="0006577F" w14:textId="66083203" w:rsidR="00F1561A" w:rsidRDefault="00F1561A" w:rsidP="00F1561A">
      <w:pPr>
        <w:pStyle w:val="NoSpacing"/>
      </w:pPr>
      <w:r w:rsidRPr="007F5508">
        <w:t xml:space="preserve">Prompt: </w:t>
      </w:r>
      <w:r w:rsidR="00394BAB">
        <w:t>Develop an argument that analyzes to what extent various factors brought</w:t>
      </w:r>
      <w:r w:rsidR="00394BAB" w:rsidRPr="00394BAB">
        <w:t xml:space="preserve"> about the Protestant Reformation.</w:t>
      </w:r>
    </w:p>
    <w:p w14:paraId="0E5749A7" w14:textId="77777777" w:rsidR="00F1561A" w:rsidRDefault="00F1561A" w:rsidP="00F1561A">
      <w:pPr>
        <w:pStyle w:val="NoSpacing"/>
      </w:pPr>
    </w:p>
    <w:p w14:paraId="45B14D15" w14:textId="77777777" w:rsidR="00F1561A" w:rsidRDefault="00F1561A" w:rsidP="00F1561A">
      <w:pPr>
        <w:pStyle w:val="NoSpacing"/>
      </w:pPr>
    </w:p>
    <w:p w14:paraId="3DE6F5B7" w14:textId="77777777" w:rsidR="00F1561A" w:rsidRDefault="00F1561A" w:rsidP="00F1561A">
      <w:pPr>
        <w:pStyle w:val="NoSpacing"/>
        <w:jc w:val="center"/>
        <w:rPr>
          <w:lang w:val="en"/>
        </w:rPr>
      </w:pPr>
      <w:r w:rsidRPr="00F1561A">
        <w:rPr>
          <w:noProof/>
        </w:rPr>
        <mc:AlternateContent>
          <mc:Choice Requires="wps">
            <w:drawing>
              <wp:anchor distT="45720" distB="45720" distL="114300" distR="114300" simplePos="0" relativeHeight="251674624" behindDoc="0" locked="0" layoutInCell="1" allowOverlap="1" wp14:anchorId="37797093" wp14:editId="48E07D89">
                <wp:simplePos x="0" y="0"/>
                <wp:positionH relativeFrom="column">
                  <wp:posOffset>-48260</wp:posOffset>
                </wp:positionH>
                <wp:positionV relativeFrom="paragraph">
                  <wp:posOffset>288925</wp:posOffset>
                </wp:positionV>
                <wp:extent cx="6981825" cy="1363345"/>
                <wp:effectExtent l="0" t="0" r="28575" b="273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363345"/>
                        </a:xfrm>
                        <a:prstGeom prst="rect">
                          <a:avLst/>
                        </a:prstGeom>
                        <a:solidFill>
                          <a:srgbClr val="FFFFFF"/>
                        </a:solidFill>
                        <a:ln w="9525">
                          <a:solidFill>
                            <a:srgbClr val="000000"/>
                          </a:solidFill>
                          <a:miter lim="800000"/>
                          <a:headEnd/>
                          <a:tailEnd/>
                        </a:ln>
                      </wps:spPr>
                      <wps:txbx>
                        <w:txbxContent>
                          <w:p w14:paraId="1D6D7B68" w14:textId="77777777" w:rsidR="00F958A6" w:rsidRPr="00733197" w:rsidRDefault="00F958A6" w:rsidP="00733197">
                            <w:pPr>
                              <w:pStyle w:val="NoSpacing"/>
                              <w:rPr>
                                <w:rStyle w:val="Strong"/>
                                <w:b w:val="0"/>
                                <w:bCs w:val="0"/>
                              </w:rPr>
                            </w:pPr>
                            <w:r w:rsidRPr="00EC58ED">
                              <w:rPr>
                                <w:rStyle w:val="Strong"/>
                                <w:bCs w:val="0"/>
                              </w:rPr>
                              <w:t>Source:</w:t>
                            </w:r>
                            <w:r w:rsidRPr="00733197">
                              <w:rPr>
                                <w:rStyle w:val="Strong"/>
                                <w:b w:val="0"/>
                                <w:bCs w:val="0"/>
                              </w:rPr>
                              <w:t xml:space="preserve"> Martin Luther responding to being accused of heresy</w:t>
                            </w:r>
                            <w:r>
                              <w:rPr>
                                <w:rStyle w:val="Strong"/>
                                <w:b w:val="0"/>
                                <w:bCs w:val="0"/>
                              </w:rPr>
                              <w:t xml:space="preserve"> (belief contrary to the Catholic Church), 1518</w:t>
                            </w:r>
                          </w:p>
                          <w:p w14:paraId="0C23F424" w14:textId="77777777" w:rsidR="00F958A6" w:rsidRPr="00733197" w:rsidRDefault="00F958A6" w:rsidP="00733197">
                            <w:pPr>
                              <w:pStyle w:val="NoSpacing"/>
                              <w:rPr>
                                <w:rStyle w:val="Strong"/>
                                <w:b w:val="0"/>
                                <w:bCs w:val="0"/>
                              </w:rPr>
                            </w:pPr>
                            <w:r w:rsidRPr="00EC58ED">
                              <w:rPr>
                                <w:rStyle w:val="Strong"/>
                                <w:bCs w:val="0"/>
                              </w:rPr>
                              <w:t>MLA:</w:t>
                            </w:r>
                            <w:r>
                              <w:rPr>
                                <w:rStyle w:val="Strong"/>
                                <w:b w:val="0"/>
                                <w:bCs w:val="0"/>
                              </w:rPr>
                              <w:t xml:space="preserve"> </w:t>
                            </w:r>
                            <w:proofErr w:type="spellStart"/>
                            <w:r w:rsidRPr="00ED78C9">
                              <w:rPr>
                                <w:rStyle w:val="Strong"/>
                                <w:b w:val="0"/>
                                <w:bCs w:val="0"/>
                              </w:rPr>
                              <w:t>Bainton</w:t>
                            </w:r>
                            <w:proofErr w:type="spellEnd"/>
                            <w:r w:rsidRPr="00ED78C9">
                              <w:rPr>
                                <w:rStyle w:val="Strong"/>
                                <w:b w:val="0"/>
                                <w:bCs w:val="0"/>
                              </w:rPr>
                              <w:t xml:space="preserve">, Roland Herbert. </w:t>
                            </w:r>
                            <w:r w:rsidRPr="00ED78C9">
                              <w:rPr>
                                <w:rStyle w:val="Strong"/>
                                <w:b w:val="0"/>
                                <w:bCs w:val="0"/>
                                <w:i/>
                              </w:rPr>
                              <w:t>Here I Stand: A Life of Martin Luther.</w:t>
                            </w:r>
                            <w:r w:rsidRPr="00ED78C9">
                              <w:rPr>
                                <w:rStyle w:val="Strong"/>
                                <w:b w:val="0"/>
                                <w:bCs w:val="0"/>
                              </w:rPr>
                              <w:t xml:space="preserve"> United State</w:t>
                            </w:r>
                            <w:r>
                              <w:rPr>
                                <w:rStyle w:val="Strong"/>
                                <w:b w:val="0"/>
                                <w:bCs w:val="0"/>
                              </w:rPr>
                              <w:t>s, Hendrickson Publishers, 2009, p. 73.</w:t>
                            </w:r>
                          </w:p>
                          <w:p w14:paraId="5A59B4C3" w14:textId="77777777" w:rsidR="00F958A6" w:rsidRPr="00733197" w:rsidRDefault="00F958A6" w:rsidP="00733197">
                            <w:pPr>
                              <w:pStyle w:val="NoSpacing"/>
                            </w:pPr>
                          </w:p>
                          <w:p w14:paraId="3E7872B5" w14:textId="11B4FB19" w:rsidR="00F958A6" w:rsidRPr="00733197" w:rsidRDefault="00F958A6" w:rsidP="00733197">
                            <w:pPr>
                              <w:pStyle w:val="NoSpacing"/>
                            </w:pPr>
                            <w:r w:rsidRPr="00733197">
                              <w:rPr>
                                <w:rStyle w:val="Strong"/>
                                <w:b w:val="0"/>
                                <w:bCs w:val="0"/>
                              </w:rPr>
                              <w:t xml:space="preserve">Like an insidious </w:t>
                            </w:r>
                            <w:r w:rsidR="00C77644">
                              <w:rPr>
                                <w:rStyle w:val="Strong"/>
                                <w:b w:val="0"/>
                                <w:bCs w:val="0"/>
                              </w:rPr>
                              <w:t xml:space="preserve">[sneaky] </w:t>
                            </w:r>
                            <w:r w:rsidRPr="00733197">
                              <w:rPr>
                                <w:rStyle w:val="Strong"/>
                                <w:b w:val="0"/>
                                <w:bCs w:val="0"/>
                              </w:rPr>
                              <w:t>devil you pervert the Scriptures</w:t>
                            </w:r>
                            <w:r w:rsidR="00C77644">
                              <w:rPr>
                                <w:rStyle w:val="Strong"/>
                                <w:b w:val="0"/>
                                <w:bCs w:val="0"/>
                              </w:rPr>
                              <w:t xml:space="preserve"> [Bible]</w:t>
                            </w:r>
                            <w:r w:rsidRPr="00733197">
                              <w:rPr>
                                <w:rStyle w:val="Strong"/>
                                <w:b w:val="0"/>
                                <w:bCs w:val="0"/>
                              </w:rPr>
                              <w:t>. You say that the Church consists virtually in the pope</w:t>
                            </w:r>
                            <w:r w:rsidR="00C77644">
                              <w:rPr>
                                <w:rStyle w:val="Strong"/>
                                <w:b w:val="0"/>
                                <w:bCs w:val="0"/>
                              </w:rPr>
                              <w:t>…</w:t>
                            </w:r>
                            <w:r w:rsidRPr="00733197">
                              <w:rPr>
                                <w:rStyle w:val="Strong"/>
                                <w:b w:val="0"/>
                                <w:bCs w:val="0"/>
                              </w:rPr>
                              <w:t xml:space="preserve"> Look at the ghastly shedding of blood by </w:t>
                            </w:r>
                            <w:r w:rsidR="00C77644">
                              <w:rPr>
                                <w:rStyle w:val="Strong"/>
                                <w:b w:val="0"/>
                                <w:bCs w:val="0"/>
                              </w:rPr>
                              <w:t xml:space="preserve">Pope </w:t>
                            </w:r>
                            <w:r w:rsidRPr="00733197">
                              <w:rPr>
                                <w:rStyle w:val="Strong"/>
                                <w:b w:val="0"/>
                                <w:bCs w:val="0"/>
                              </w:rPr>
                              <w:t>Julius II. Look at the outrageous tyranny of</w:t>
                            </w:r>
                            <w:r w:rsidR="00C77644">
                              <w:rPr>
                                <w:rStyle w:val="Strong"/>
                                <w:b w:val="0"/>
                                <w:bCs w:val="0"/>
                              </w:rPr>
                              <w:t xml:space="preserve"> Pope</w:t>
                            </w:r>
                            <w:r w:rsidRPr="00733197">
                              <w:rPr>
                                <w:rStyle w:val="Strong"/>
                                <w:b w:val="0"/>
                                <w:bCs w:val="0"/>
                              </w:rPr>
                              <w:t xml:space="preserve"> Boniface VIII, who as the proverb declares, 'came in as a wolf, reigned as a lion, and died as a dog.' You make the pope into an emperor</w:t>
                            </w:r>
                            <w:r w:rsidR="00C77644">
                              <w:rPr>
                                <w:rStyle w:val="Strong"/>
                                <w:b w:val="0"/>
                                <w:bCs w:val="0"/>
                              </w:rPr>
                              <w:t>… [we]</w:t>
                            </w:r>
                            <w:r w:rsidRPr="00733197">
                              <w:rPr>
                                <w:rStyle w:val="Strong"/>
                                <w:b w:val="0"/>
                                <w:bCs w:val="0"/>
                              </w:rPr>
                              <w:t xml:space="preserve"> will not tolerate this.</w:t>
                            </w:r>
                            <w:r w:rsidRPr="00733197">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97093" id="_x0000_s1030" type="#_x0000_t202" style="position:absolute;left:0;text-align:left;margin-left:-3.8pt;margin-top:22.75pt;width:549.75pt;height:107.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">
                <v:textbox>
                  <w:txbxContent>
                    <w:p w14:paraId="1D6D7B68" w14:textId="77777777" w:rsidR="00F958A6" w:rsidRPr="00733197" w:rsidRDefault="00F958A6" w:rsidP="00733197">
                      <w:pPr>
                        <w:pStyle w:val="NoSpacing"/>
                        <w:rPr>
                          <w:rStyle w:val="Strong"/>
                          <w:b w:val="0"/>
                          <w:bCs w:val="0"/>
                        </w:rPr>
                      </w:pPr>
                      <w:r w:rsidRPr="00EC58ED">
                        <w:rPr>
                          <w:rStyle w:val="Strong"/>
                          <w:bCs w:val="0"/>
                        </w:rPr>
                        <w:t>Source:</w:t>
                      </w:r>
                      <w:r w:rsidRPr="00733197">
                        <w:rPr>
                          <w:rStyle w:val="Strong"/>
                          <w:b w:val="0"/>
                          <w:bCs w:val="0"/>
                        </w:rPr>
                        <w:t xml:space="preserve"> Martin Luther responding to being accused of heresy</w:t>
                      </w:r>
                      <w:r>
                        <w:rPr>
                          <w:rStyle w:val="Strong"/>
                          <w:b w:val="0"/>
                          <w:bCs w:val="0"/>
                        </w:rPr>
                        <w:t xml:space="preserve"> (belief contrary to the Catholic Church), 1518</w:t>
                      </w:r>
                    </w:p>
                    <w:p w14:paraId="0C23F424" w14:textId="77777777" w:rsidR="00F958A6" w:rsidRPr="00733197" w:rsidRDefault="00F958A6" w:rsidP="00733197">
                      <w:pPr>
                        <w:pStyle w:val="NoSpacing"/>
                        <w:rPr>
                          <w:rStyle w:val="Strong"/>
                          <w:b w:val="0"/>
                          <w:bCs w:val="0"/>
                        </w:rPr>
                      </w:pPr>
                      <w:r w:rsidRPr="00EC58ED">
                        <w:rPr>
                          <w:rStyle w:val="Strong"/>
                          <w:bCs w:val="0"/>
                        </w:rPr>
                        <w:t>MLA:</w:t>
                      </w:r>
                      <w:r>
                        <w:rPr>
                          <w:rStyle w:val="Strong"/>
                          <w:b w:val="0"/>
                          <w:bCs w:val="0"/>
                        </w:rPr>
                        <w:t xml:space="preserve"> </w:t>
                      </w:r>
                      <w:proofErr w:type="spellStart"/>
                      <w:r w:rsidRPr="00ED78C9">
                        <w:rPr>
                          <w:rStyle w:val="Strong"/>
                          <w:b w:val="0"/>
                          <w:bCs w:val="0"/>
                        </w:rPr>
                        <w:t>Bainton</w:t>
                      </w:r>
                      <w:proofErr w:type="spellEnd"/>
                      <w:r w:rsidRPr="00ED78C9">
                        <w:rPr>
                          <w:rStyle w:val="Strong"/>
                          <w:b w:val="0"/>
                          <w:bCs w:val="0"/>
                        </w:rPr>
                        <w:t xml:space="preserve">, Roland Herbert. </w:t>
                      </w:r>
                      <w:r w:rsidRPr="00ED78C9">
                        <w:rPr>
                          <w:rStyle w:val="Strong"/>
                          <w:b w:val="0"/>
                          <w:bCs w:val="0"/>
                          <w:i/>
                        </w:rPr>
                        <w:t>Here I Stand: A Life of Martin Luther.</w:t>
                      </w:r>
                      <w:r w:rsidRPr="00ED78C9">
                        <w:rPr>
                          <w:rStyle w:val="Strong"/>
                          <w:b w:val="0"/>
                          <w:bCs w:val="0"/>
                        </w:rPr>
                        <w:t xml:space="preserve"> United State</w:t>
                      </w:r>
                      <w:r>
                        <w:rPr>
                          <w:rStyle w:val="Strong"/>
                          <w:b w:val="0"/>
                          <w:bCs w:val="0"/>
                        </w:rPr>
                        <w:t>s, Hendrickson Publishers, 2009, p. 73.</w:t>
                      </w:r>
                    </w:p>
                    <w:p w14:paraId="5A59B4C3" w14:textId="77777777" w:rsidR="00F958A6" w:rsidRPr="00733197" w:rsidRDefault="00F958A6" w:rsidP="00733197">
                      <w:pPr>
                        <w:pStyle w:val="NoSpacing"/>
                      </w:pPr>
                    </w:p>
                    <w:p w14:paraId="3E7872B5" w14:textId="11B4FB19" w:rsidR="00F958A6" w:rsidRPr="00733197" w:rsidRDefault="00F958A6" w:rsidP="00733197">
                      <w:pPr>
                        <w:pStyle w:val="NoSpacing"/>
                      </w:pPr>
                      <w:r w:rsidRPr="00733197">
                        <w:rPr>
                          <w:rStyle w:val="Strong"/>
                          <w:b w:val="0"/>
                          <w:bCs w:val="0"/>
                        </w:rPr>
                        <w:t xml:space="preserve">Like an insidious </w:t>
                      </w:r>
                      <w:r w:rsidR="00C77644">
                        <w:rPr>
                          <w:rStyle w:val="Strong"/>
                          <w:b w:val="0"/>
                          <w:bCs w:val="0"/>
                        </w:rPr>
                        <w:t xml:space="preserve">[sneaky] </w:t>
                      </w:r>
                      <w:r w:rsidRPr="00733197">
                        <w:rPr>
                          <w:rStyle w:val="Strong"/>
                          <w:b w:val="0"/>
                          <w:bCs w:val="0"/>
                        </w:rPr>
                        <w:t>devil you pervert the Scriptures</w:t>
                      </w:r>
                      <w:r w:rsidR="00C77644">
                        <w:rPr>
                          <w:rStyle w:val="Strong"/>
                          <w:b w:val="0"/>
                          <w:bCs w:val="0"/>
                        </w:rPr>
                        <w:t xml:space="preserve"> [Bible]</w:t>
                      </w:r>
                      <w:r w:rsidRPr="00733197">
                        <w:rPr>
                          <w:rStyle w:val="Strong"/>
                          <w:b w:val="0"/>
                          <w:bCs w:val="0"/>
                        </w:rPr>
                        <w:t>. You say that the Church consists virtually in the pope</w:t>
                      </w:r>
                      <w:r w:rsidR="00C77644">
                        <w:rPr>
                          <w:rStyle w:val="Strong"/>
                          <w:b w:val="0"/>
                          <w:bCs w:val="0"/>
                        </w:rPr>
                        <w:t>…</w:t>
                      </w:r>
                      <w:r w:rsidRPr="00733197">
                        <w:rPr>
                          <w:rStyle w:val="Strong"/>
                          <w:b w:val="0"/>
                          <w:bCs w:val="0"/>
                        </w:rPr>
                        <w:t xml:space="preserve"> Look at the ghastly shedding of blood by </w:t>
                      </w:r>
                      <w:r w:rsidR="00C77644">
                        <w:rPr>
                          <w:rStyle w:val="Strong"/>
                          <w:b w:val="0"/>
                          <w:bCs w:val="0"/>
                        </w:rPr>
                        <w:t xml:space="preserve">Pope </w:t>
                      </w:r>
                      <w:r w:rsidRPr="00733197">
                        <w:rPr>
                          <w:rStyle w:val="Strong"/>
                          <w:b w:val="0"/>
                          <w:bCs w:val="0"/>
                        </w:rPr>
                        <w:t>Julius II. Look at the outrageous tyranny of</w:t>
                      </w:r>
                      <w:r w:rsidR="00C77644">
                        <w:rPr>
                          <w:rStyle w:val="Strong"/>
                          <w:b w:val="0"/>
                          <w:bCs w:val="0"/>
                        </w:rPr>
                        <w:t xml:space="preserve"> Pope</w:t>
                      </w:r>
                      <w:r w:rsidRPr="00733197">
                        <w:rPr>
                          <w:rStyle w:val="Strong"/>
                          <w:b w:val="0"/>
                          <w:bCs w:val="0"/>
                        </w:rPr>
                        <w:t xml:space="preserve"> Boniface VIII, who as the proverb declares, 'came in as a wolf, reigned as a lion, and died as a dog.' You make the pope into an emperor</w:t>
                      </w:r>
                      <w:r w:rsidR="00C77644">
                        <w:rPr>
                          <w:rStyle w:val="Strong"/>
                          <w:b w:val="0"/>
                          <w:bCs w:val="0"/>
                        </w:rPr>
                        <w:t>… [we]</w:t>
                      </w:r>
                      <w:r w:rsidRPr="00733197">
                        <w:rPr>
                          <w:rStyle w:val="Strong"/>
                          <w:b w:val="0"/>
                          <w:bCs w:val="0"/>
                        </w:rPr>
                        <w:t xml:space="preserve"> will not tolerate this.</w:t>
                      </w:r>
                      <w:r w:rsidRPr="00733197">
                        <w:t xml:space="preserve"> </w:t>
                      </w:r>
                    </w:p>
                  </w:txbxContent>
                </v:textbox>
                <w10:wrap type="square"/>
              </v:shape>
            </w:pict>
          </mc:Fallback>
        </mc:AlternateContent>
      </w:r>
      <w:r w:rsidRPr="007F5508">
        <w:rPr>
          <w:lang w:val="en"/>
        </w:rPr>
        <w:t>Document 1</w:t>
      </w:r>
    </w:p>
    <w:p w14:paraId="606D41FF" w14:textId="77777777" w:rsidR="00F1561A" w:rsidRDefault="00F1561A" w:rsidP="00F1561A">
      <w:pPr>
        <w:pStyle w:val="NoSpacing"/>
        <w:jc w:val="center"/>
        <w:rPr>
          <w:lang w:val="en"/>
        </w:rPr>
      </w:pPr>
    </w:p>
    <w:p w14:paraId="5A89CFA4" w14:textId="77777777" w:rsidR="00F1561A" w:rsidRDefault="00F1561A" w:rsidP="00F1561A">
      <w:pPr>
        <w:pStyle w:val="NoSpacing"/>
        <w:jc w:val="center"/>
        <w:rPr>
          <w:lang w:val="en"/>
        </w:rPr>
      </w:pPr>
    </w:p>
    <w:p w14:paraId="73EFB804" w14:textId="77777777" w:rsidR="00F1561A" w:rsidRDefault="00F1561A" w:rsidP="00F1561A">
      <w:pPr>
        <w:pStyle w:val="NoSpacing"/>
        <w:jc w:val="center"/>
        <w:rPr>
          <w:lang w:val="en"/>
        </w:rPr>
      </w:pPr>
    </w:p>
    <w:p w14:paraId="4E7371CE" w14:textId="77777777" w:rsidR="00F1561A" w:rsidRDefault="00F1561A" w:rsidP="00F1561A">
      <w:pPr>
        <w:pStyle w:val="NoSpacing"/>
        <w:jc w:val="center"/>
        <w:rPr>
          <w:lang w:val="en"/>
        </w:rPr>
      </w:pPr>
    </w:p>
    <w:p w14:paraId="3DE1CB85" w14:textId="77777777" w:rsidR="00F1561A" w:rsidRDefault="00F1561A" w:rsidP="00F1561A">
      <w:pPr>
        <w:pStyle w:val="NoSpacing"/>
        <w:jc w:val="center"/>
        <w:rPr>
          <w:lang w:val="en"/>
        </w:rPr>
      </w:pPr>
    </w:p>
    <w:p w14:paraId="1A49856F" w14:textId="77777777" w:rsidR="00F1561A" w:rsidRDefault="00F1561A" w:rsidP="00F1561A">
      <w:pPr>
        <w:pStyle w:val="NoSpacing"/>
        <w:jc w:val="center"/>
        <w:rPr>
          <w:lang w:val="en"/>
        </w:rPr>
      </w:pPr>
    </w:p>
    <w:p w14:paraId="1190BE2E" w14:textId="77777777" w:rsidR="00F1561A" w:rsidRDefault="00733197" w:rsidP="00F1561A">
      <w:pPr>
        <w:pStyle w:val="NoSpacing"/>
        <w:jc w:val="center"/>
        <w:rPr>
          <w:lang w:val="en"/>
        </w:rPr>
      </w:pPr>
      <w:r w:rsidRPr="00733197">
        <w:rPr>
          <w:noProof/>
        </w:rPr>
        <mc:AlternateContent>
          <mc:Choice Requires="wps">
            <w:drawing>
              <wp:anchor distT="45720" distB="45720" distL="114300" distR="114300" simplePos="0" relativeHeight="251711488" behindDoc="0" locked="0" layoutInCell="1" allowOverlap="1" wp14:anchorId="673CCB35" wp14:editId="717459E2">
                <wp:simplePos x="0" y="0"/>
                <wp:positionH relativeFrom="column">
                  <wp:posOffset>0</wp:posOffset>
                </wp:positionH>
                <wp:positionV relativeFrom="paragraph">
                  <wp:posOffset>278765</wp:posOffset>
                </wp:positionV>
                <wp:extent cx="6929120" cy="2019300"/>
                <wp:effectExtent l="0" t="0" r="2413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2019300"/>
                        </a:xfrm>
                        <a:prstGeom prst="rect">
                          <a:avLst/>
                        </a:prstGeom>
                        <a:solidFill>
                          <a:srgbClr val="FFFFFF"/>
                        </a:solidFill>
                        <a:ln w="9525">
                          <a:solidFill>
                            <a:srgbClr val="000000"/>
                          </a:solidFill>
                          <a:miter lim="800000"/>
                          <a:headEnd/>
                          <a:tailEnd/>
                        </a:ln>
                      </wps:spPr>
                      <wps:txbx>
                        <w:txbxContent>
                          <w:p w14:paraId="6F464549" w14:textId="6711B51D" w:rsidR="00F958A6" w:rsidRPr="00733197" w:rsidRDefault="00F958A6" w:rsidP="00733197">
                            <w:pPr>
                              <w:pStyle w:val="NoSpacing"/>
                              <w:rPr>
                                <w:rStyle w:val="HTMLTypewriter"/>
                                <w:rFonts w:asciiTheme="minorHAnsi" w:eastAsiaTheme="minorHAnsi" w:hAnsiTheme="minorHAnsi" w:cstheme="minorBidi"/>
                                <w:sz w:val="22"/>
                                <w:szCs w:val="22"/>
                              </w:rPr>
                            </w:pPr>
                            <w:r w:rsidRPr="00FF267E">
                              <w:rPr>
                                <w:rStyle w:val="HTMLTypewriter"/>
                                <w:rFonts w:asciiTheme="minorHAnsi" w:eastAsiaTheme="minorHAnsi" w:hAnsiTheme="minorHAnsi" w:cstheme="minorBidi"/>
                                <w:b/>
                                <w:sz w:val="22"/>
                                <w:szCs w:val="22"/>
                              </w:rPr>
                              <w:t>Source:</w:t>
                            </w:r>
                            <w:r w:rsidRPr="00733197">
                              <w:rPr>
                                <w:rStyle w:val="HTMLTypewriter"/>
                                <w:rFonts w:asciiTheme="minorHAnsi" w:eastAsiaTheme="minorHAnsi" w:hAnsiTheme="minorHAnsi" w:cstheme="minorBidi"/>
                                <w:sz w:val="22"/>
                                <w:szCs w:val="22"/>
                              </w:rPr>
                              <w:t xml:space="preserve"> Pope Boniface VIII in 1302</w:t>
                            </w:r>
                            <w:r>
                              <w:rPr>
                                <w:rStyle w:val="HTMLTypewriter"/>
                                <w:rFonts w:asciiTheme="minorHAnsi" w:eastAsiaTheme="minorHAnsi" w:hAnsiTheme="minorHAnsi" w:cstheme="minorBidi"/>
                                <w:sz w:val="22"/>
                                <w:szCs w:val="22"/>
                              </w:rPr>
                              <w:t xml:space="preserve">; he </w:t>
                            </w:r>
                            <w:r>
                              <w:t xml:space="preserve">put forward some of the strongest claims of any pope to </w:t>
                            </w:r>
                            <w:r w:rsidR="00051564">
                              <w:t>worldly</w:t>
                            </w:r>
                            <w:r>
                              <w:t xml:space="preserve"> as well as spiritual power. He involved himself often with foreign affairs</w:t>
                            </w:r>
                            <w:r w:rsidR="00C77644">
                              <w:t>.</w:t>
                            </w:r>
                          </w:p>
                          <w:p w14:paraId="75DCE240" w14:textId="77777777" w:rsidR="00F958A6" w:rsidRDefault="00F958A6" w:rsidP="00733197">
                            <w:pPr>
                              <w:pStyle w:val="NoSpacing"/>
                              <w:rPr>
                                <w:rStyle w:val="HTMLTypewriter"/>
                                <w:rFonts w:asciiTheme="minorHAnsi" w:eastAsiaTheme="minorHAnsi" w:hAnsiTheme="minorHAnsi" w:cstheme="minorBidi"/>
                                <w:sz w:val="22"/>
                                <w:szCs w:val="22"/>
                              </w:rPr>
                            </w:pPr>
                            <w:r w:rsidRPr="00FF267E">
                              <w:rPr>
                                <w:rStyle w:val="HTMLTypewriter"/>
                                <w:rFonts w:asciiTheme="minorHAnsi" w:eastAsiaTheme="minorHAnsi" w:hAnsiTheme="minorHAnsi" w:cstheme="minorBidi"/>
                                <w:b/>
                                <w:sz w:val="22"/>
                                <w:szCs w:val="22"/>
                              </w:rPr>
                              <w:t>MLA:</w:t>
                            </w:r>
                            <w:r>
                              <w:rPr>
                                <w:rStyle w:val="HTMLTypewriter"/>
                                <w:rFonts w:asciiTheme="minorHAnsi" w:eastAsiaTheme="minorHAnsi" w:hAnsiTheme="minorHAnsi" w:cstheme="minorBidi"/>
                                <w:sz w:val="22"/>
                                <w:szCs w:val="22"/>
                              </w:rPr>
                              <w:t xml:space="preserve"> </w:t>
                            </w:r>
                            <w:r w:rsidRPr="00FF267E">
                              <w:rPr>
                                <w:rStyle w:val="HTMLTypewriter"/>
                                <w:rFonts w:asciiTheme="minorHAnsi" w:eastAsiaTheme="minorHAnsi" w:hAnsiTheme="minorHAnsi" w:cstheme="minorBidi"/>
                                <w:sz w:val="22"/>
                                <w:szCs w:val="22"/>
                              </w:rPr>
                              <w:t xml:space="preserve">Spielvogel, Jackson J. </w:t>
                            </w:r>
                            <w:r w:rsidRPr="00FF267E">
                              <w:rPr>
                                <w:rStyle w:val="HTMLTypewriter"/>
                                <w:rFonts w:asciiTheme="minorHAnsi" w:eastAsiaTheme="minorHAnsi" w:hAnsiTheme="minorHAnsi" w:cstheme="minorBidi"/>
                                <w:i/>
                                <w:sz w:val="22"/>
                                <w:szCs w:val="22"/>
                              </w:rPr>
                              <w:t>Western Civilization: A Brief History</w:t>
                            </w:r>
                            <w:r w:rsidRPr="00FF267E">
                              <w:rPr>
                                <w:rStyle w:val="HTMLTypewriter"/>
                                <w:rFonts w:asciiTheme="minorHAnsi" w:eastAsiaTheme="minorHAnsi" w:hAnsiTheme="minorHAnsi" w:cstheme="minorBidi"/>
                                <w:sz w:val="22"/>
                                <w:szCs w:val="22"/>
                              </w:rPr>
                              <w:t>. United</w:t>
                            </w:r>
                            <w:r>
                              <w:rPr>
                                <w:rStyle w:val="HTMLTypewriter"/>
                                <w:rFonts w:asciiTheme="minorHAnsi" w:eastAsiaTheme="minorHAnsi" w:hAnsiTheme="minorHAnsi" w:cstheme="minorBidi"/>
                                <w:sz w:val="22"/>
                                <w:szCs w:val="22"/>
                              </w:rPr>
                              <w:t xml:space="preserve"> States, Cengage Learning, 2011, p. 233.</w:t>
                            </w:r>
                          </w:p>
                          <w:p w14:paraId="35E09E46" w14:textId="77777777" w:rsidR="00F958A6" w:rsidRPr="00733197" w:rsidRDefault="00F958A6" w:rsidP="00733197">
                            <w:pPr>
                              <w:pStyle w:val="NoSpacing"/>
                              <w:rPr>
                                <w:rStyle w:val="HTMLTypewriter"/>
                                <w:rFonts w:asciiTheme="minorHAnsi" w:eastAsiaTheme="minorHAnsi" w:hAnsiTheme="minorHAnsi" w:cstheme="minorBidi"/>
                                <w:sz w:val="22"/>
                                <w:szCs w:val="22"/>
                              </w:rPr>
                            </w:pPr>
                          </w:p>
                          <w:p w14:paraId="0524A200" w14:textId="05E423DF" w:rsidR="00F958A6" w:rsidRPr="00733197" w:rsidRDefault="00F958A6" w:rsidP="00733197">
                            <w:pPr>
                              <w:pStyle w:val="NoSpacing"/>
                            </w:pPr>
                            <w:r>
                              <w:t>Therefore, of the one and only Church</w:t>
                            </w:r>
                            <w:r w:rsidR="00C77644">
                              <w:t xml:space="preserve"> [Catholic]</w:t>
                            </w:r>
                            <w:r>
                              <w:t xml:space="preserve"> there is one body and one head</w:t>
                            </w:r>
                            <w:r w:rsidR="00C77644">
                              <w:t>…</w:t>
                            </w:r>
                            <w:r>
                              <w:t xml:space="preserve"> that is, Christ and the [Pope]... Therefore whoever resists this power</w:t>
                            </w:r>
                            <w:r w:rsidR="00C77644">
                              <w:t xml:space="preserve"> [of the pope]</w:t>
                            </w:r>
                            <w:r>
                              <w:t xml:space="preserve"> thus ordained </w:t>
                            </w:r>
                            <w:r w:rsidR="00C77644">
                              <w:t xml:space="preserve">[ordered] </w:t>
                            </w:r>
                            <w:r>
                              <w:t>by God, resists the ordinance of Go</w:t>
                            </w:r>
                            <w:r w:rsidR="00C77644">
                              <w:t>d</w:t>
                            </w:r>
                            <w:r>
                              <w:t>, Furthermore, we declare, we proclaim, we define that it is absolutely necessary for salvation that every human creature be subject to the Roman Pontiff [Pope].</w:t>
                            </w:r>
                          </w:p>
                          <w:p w14:paraId="696780D0" w14:textId="14564769" w:rsidR="00F958A6" w:rsidRPr="00733197" w:rsidRDefault="00F958A6" w:rsidP="00733197">
                            <w:pPr>
                              <w:pStyle w:val="NoSpacing"/>
                            </w:pPr>
                            <w:r>
                              <w:t xml:space="preserve">We declare and pronounce to be subject </w:t>
                            </w:r>
                            <w:r w:rsidR="00C77644">
                              <w:t xml:space="preserve">[obedient] </w:t>
                            </w:r>
                            <w:r>
                              <w:t>to the Roman Pontiff [Pope] is</w:t>
                            </w:r>
                            <w:r w:rsidR="00C77644">
                              <w:t xml:space="preserve"> </w:t>
                            </w:r>
                            <w:r>
                              <w:t xml:space="preserve"> necessary for salvation. I have the authority of the King of Kings. I am all in all, and above all, so that God Himself and I, the Vicar of Christ [a vicar is a representative; title for the pope], have but one consistory, and I am able to do almost all that God can do.</w:t>
                            </w:r>
                          </w:p>
                          <w:p w14:paraId="42C588D9" w14:textId="77777777" w:rsidR="00F958A6" w:rsidRPr="00733197" w:rsidRDefault="00F958A6" w:rsidP="00733197">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CCB35" id="_x0000_s1031" type="#_x0000_t202" style="position:absolute;left:0;text-align:left;margin-left:0;margin-top:21.95pt;width:545.6pt;height:159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">
                <v:textbox>
                  <w:txbxContent>
                    <w:p w14:paraId="6F464549" w14:textId="6711B51D" w:rsidR="00F958A6" w:rsidRPr="00733197" w:rsidRDefault="00F958A6" w:rsidP="00733197">
                      <w:pPr>
                        <w:pStyle w:val="NoSpacing"/>
                        <w:rPr>
                          <w:rStyle w:val="HTMLTypewriter"/>
                          <w:rFonts w:asciiTheme="minorHAnsi" w:eastAsiaTheme="minorHAnsi" w:hAnsiTheme="minorHAnsi" w:cstheme="minorBidi"/>
                          <w:sz w:val="22"/>
                          <w:szCs w:val="22"/>
                        </w:rPr>
                      </w:pPr>
                      <w:r w:rsidRPr="00FF267E">
                        <w:rPr>
                          <w:rStyle w:val="HTMLTypewriter"/>
                          <w:rFonts w:asciiTheme="minorHAnsi" w:eastAsiaTheme="minorHAnsi" w:hAnsiTheme="minorHAnsi" w:cstheme="minorBidi"/>
                          <w:b/>
                          <w:sz w:val="22"/>
                          <w:szCs w:val="22"/>
                        </w:rPr>
                        <w:t>Source:</w:t>
                      </w:r>
                      <w:r w:rsidRPr="00733197">
                        <w:rPr>
                          <w:rStyle w:val="HTMLTypewriter"/>
                          <w:rFonts w:asciiTheme="minorHAnsi" w:eastAsiaTheme="minorHAnsi" w:hAnsiTheme="minorHAnsi" w:cstheme="minorBidi"/>
                          <w:sz w:val="22"/>
                          <w:szCs w:val="22"/>
                        </w:rPr>
                        <w:t xml:space="preserve"> Pope Boniface VIII in 1302</w:t>
                      </w:r>
                      <w:r>
                        <w:rPr>
                          <w:rStyle w:val="HTMLTypewriter"/>
                          <w:rFonts w:asciiTheme="minorHAnsi" w:eastAsiaTheme="minorHAnsi" w:hAnsiTheme="minorHAnsi" w:cstheme="minorBidi"/>
                          <w:sz w:val="22"/>
                          <w:szCs w:val="22"/>
                        </w:rPr>
                        <w:t xml:space="preserve">; he </w:t>
                      </w:r>
                      <w:r>
                        <w:t xml:space="preserve">put forward some of the strongest claims of any pope to </w:t>
                      </w:r>
                      <w:r w:rsidR="00051564">
                        <w:t>worldly</w:t>
                      </w:r>
                      <w:r>
                        <w:t xml:space="preserve"> as well as spiritual power. He involved himself often with foreign affairs</w:t>
                      </w:r>
                      <w:r w:rsidR="00C77644">
                        <w:t>.</w:t>
                      </w:r>
                    </w:p>
                    <w:p w14:paraId="75DCE240" w14:textId="77777777" w:rsidR="00F958A6" w:rsidRDefault="00F958A6" w:rsidP="00733197">
                      <w:pPr>
                        <w:pStyle w:val="NoSpacing"/>
                        <w:rPr>
                          <w:rStyle w:val="HTMLTypewriter"/>
                          <w:rFonts w:asciiTheme="minorHAnsi" w:eastAsiaTheme="minorHAnsi" w:hAnsiTheme="minorHAnsi" w:cstheme="minorBidi"/>
                          <w:sz w:val="22"/>
                          <w:szCs w:val="22"/>
                        </w:rPr>
                      </w:pPr>
                      <w:r w:rsidRPr="00FF267E">
                        <w:rPr>
                          <w:rStyle w:val="HTMLTypewriter"/>
                          <w:rFonts w:asciiTheme="minorHAnsi" w:eastAsiaTheme="minorHAnsi" w:hAnsiTheme="minorHAnsi" w:cstheme="minorBidi"/>
                          <w:b/>
                          <w:sz w:val="22"/>
                          <w:szCs w:val="22"/>
                        </w:rPr>
                        <w:t>MLA:</w:t>
                      </w:r>
                      <w:r>
                        <w:rPr>
                          <w:rStyle w:val="HTMLTypewriter"/>
                          <w:rFonts w:asciiTheme="minorHAnsi" w:eastAsiaTheme="minorHAnsi" w:hAnsiTheme="minorHAnsi" w:cstheme="minorBidi"/>
                          <w:sz w:val="22"/>
                          <w:szCs w:val="22"/>
                        </w:rPr>
                        <w:t xml:space="preserve"> </w:t>
                      </w:r>
                      <w:r w:rsidRPr="00FF267E">
                        <w:rPr>
                          <w:rStyle w:val="HTMLTypewriter"/>
                          <w:rFonts w:asciiTheme="minorHAnsi" w:eastAsiaTheme="minorHAnsi" w:hAnsiTheme="minorHAnsi" w:cstheme="minorBidi"/>
                          <w:sz w:val="22"/>
                          <w:szCs w:val="22"/>
                        </w:rPr>
                        <w:t xml:space="preserve">Spielvogel, Jackson J. </w:t>
                      </w:r>
                      <w:r w:rsidRPr="00FF267E">
                        <w:rPr>
                          <w:rStyle w:val="HTMLTypewriter"/>
                          <w:rFonts w:asciiTheme="minorHAnsi" w:eastAsiaTheme="minorHAnsi" w:hAnsiTheme="minorHAnsi" w:cstheme="minorBidi"/>
                          <w:i/>
                          <w:sz w:val="22"/>
                          <w:szCs w:val="22"/>
                        </w:rPr>
                        <w:t>Western Civilization: A Brief History</w:t>
                      </w:r>
                      <w:r w:rsidRPr="00FF267E">
                        <w:rPr>
                          <w:rStyle w:val="HTMLTypewriter"/>
                          <w:rFonts w:asciiTheme="minorHAnsi" w:eastAsiaTheme="minorHAnsi" w:hAnsiTheme="minorHAnsi" w:cstheme="minorBidi"/>
                          <w:sz w:val="22"/>
                          <w:szCs w:val="22"/>
                        </w:rPr>
                        <w:t>. United</w:t>
                      </w:r>
                      <w:r>
                        <w:rPr>
                          <w:rStyle w:val="HTMLTypewriter"/>
                          <w:rFonts w:asciiTheme="minorHAnsi" w:eastAsiaTheme="minorHAnsi" w:hAnsiTheme="minorHAnsi" w:cstheme="minorBidi"/>
                          <w:sz w:val="22"/>
                          <w:szCs w:val="22"/>
                        </w:rPr>
                        <w:t xml:space="preserve"> States, Cengage Learning, 2011, p. 233.</w:t>
                      </w:r>
                    </w:p>
                    <w:p w14:paraId="35E09E46" w14:textId="77777777" w:rsidR="00F958A6" w:rsidRPr="00733197" w:rsidRDefault="00F958A6" w:rsidP="00733197">
                      <w:pPr>
                        <w:pStyle w:val="NoSpacing"/>
                        <w:rPr>
                          <w:rStyle w:val="HTMLTypewriter"/>
                          <w:rFonts w:asciiTheme="minorHAnsi" w:eastAsiaTheme="minorHAnsi" w:hAnsiTheme="minorHAnsi" w:cstheme="minorBidi"/>
                          <w:sz w:val="22"/>
                          <w:szCs w:val="22"/>
                        </w:rPr>
                      </w:pPr>
                    </w:p>
                    <w:p w14:paraId="0524A200" w14:textId="05E423DF" w:rsidR="00F958A6" w:rsidRPr="00733197" w:rsidRDefault="00F958A6" w:rsidP="00733197">
                      <w:pPr>
                        <w:pStyle w:val="NoSpacing"/>
                      </w:pPr>
                      <w:r>
                        <w:t>Therefore, of the one and only Church</w:t>
                      </w:r>
                      <w:r w:rsidR="00C77644">
                        <w:t xml:space="preserve"> [Catholic]</w:t>
                      </w:r>
                      <w:r>
                        <w:t xml:space="preserve"> there is one body and one head</w:t>
                      </w:r>
                      <w:r w:rsidR="00C77644">
                        <w:t>…</w:t>
                      </w:r>
                      <w:r>
                        <w:t xml:space="preserve"> that is, Christ and the [Pope]... Therefore whoever resists this power</w:t>
                      </w:r>
                      <w:r w:rsidR="00C77644">
                        <w:t xml:space="preserve"> [of the pope]</w:t>
                      </w:r>
                      <w:r>
                        <w:t xml:space="preserve"> thus ordained </w:t>
                      </w:r>
                      <w:r w:rsidR="00C77644">
                        <w:t xml:space="preserve">[ordered] </w:t>
                      </w:r>
                      <w:r>
                        <w:t>by God, resists the ordinance of Go</w:t>
                      </w:r>
                      <w:r w:rsidR="00C77644">
                        <w:t>d</w:t>
                      </w:r>
                      <w:r>
                        <w:t>, Furthermore, we declare, we proclaim, we define that it is absolutely necessary for salvation that every human creature be subject to the Roman Pontiff [Pope].</w:t>
                      </w:r>
                    </w:p>
                    <w:p w14:paraId="696780D0" w14:textId="14564769" w:rsidR="00F958A6" w:rsidRPr="00733197" w:rsidRDefault="00F958A6" w:rsidP="00733197">
                      <w:pPr>
                        <w:pStyle w:val="NoSpacing"/>
                      </w:pPr>
                      <w:r>
                        <w:t xml:space="preserve">We declare and pronounce to be subject </w:t>
                      </w:r>
                      <w:r w:rsidR="00C77644">
                        <w:t xml:space="preserve">[obedient] </w:t>
                      </w:r>
                      <w:r>
                        <w:t>to the Roman Pontiff [Pope] is</w:t>
                      </w:r>
                      <w:r w:rsidR="00C77644">
                        <w:t xml:space="preserve"> </w:t>
                      </w:r>
                      <w:r>
                        <w:t xml:space="preserve"> necessary for salvation. I have the authority of the King of Kings. I am all in all, and above all, so that God Himself and I, the Vicar of Christ [a vicar is a representative; title for the pope], have but one consistory, and I am able to do almost all that God can do.</w:t>
                      </w:r>
                    </w:p>
                    <w:p w14:paraId="42C588D9" w14:textId="77777777" w:rsidR="00F958A6" w:rsidRPr="00733197" w:rsidRDefault="00F958A6" w:rsidP="00733197">
                      <w:pPr>
                        <w:pStyle w:val="NoSpacing"/>
                      </w:pPr>
                    </w:p>
                  </w:txbxContent>
                </v:textbox>
                <w10:wrap type="square"/>
              </v:shape>
            </w:pict>
          </mc:Fallback>
        </mc:AlternateContent>
      </w:r>
      <w:r w:rsidR="00F1561A">
        <w:rPr>
          <w:lang w:val="en"/>
        </w:rPr>
        <w:t>Document 2</w:t>
      </w:r>
    </w:p>
    <w:p w14:paraId="78DCAFCB" w14:textId="77777777" w:rsidR="00F1561A" w:rsidRDefault="00733197" w:rsidP="00F1561A">
      <w:pPr>
        <w:pStyle w:val="NoSpacing"/>
        <w:jc w:val="center"/>
        <w:rPr>
          <w:lang w:val="en"/>
        </w:rPr>
      </w:pPr>
      <w:r>
        <w:rPr>
          <w:noProof/>
        </w:rPr>
        <mc:AlternateContent>
          <mc:Choice Requires="wps">
            <w:drawing>
              <wp:anchor distT="0" distB="0" distL="114300" distR="114300" simplePos="0" relativeHeight="251709440" behindDoc="0" locked="0" layoutInCell="1" allowOverlap="1" wp14:anchorId="6EBC1C7B" wp14:editId="419D9245">
                <wp:simplePos x="0" y="0"/>
                <wp:positionH relativeFrom="column">
                  <wp:posOffset>548640</wp:posOffset>
                </wp:positionH>
                <wp:positionV relativeFrom="paragraph">
                  <wp:posOffset>6543040</wp:posOffset>
                </wp:positionV>
                <wp:extent cx="6858000" cy="777875"/>
                <wp:effectExtent l="9525" t="13335" r="9525" b="889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7875"/>
                        </a:xfrm>
                        <a:prstGeom prst="rect">
                          <a:avLst/>
                        </a:prstGeom>
                        <a:solidFill>
                          <a:srgbClr val="FFFFFF"/>
                        </a:solidFill>
                        <a:ln w="9525">
                          <a:solidFill>
                            <a:srgbClr val="000000"/>
                          </a:solidFill>
                          <a:miter lim="800000"/>
                          <a:headEnd/>
                          <a:tailEnd/>
                        </a:ln>
                      </wps:spPr>
                      <wps:txbx>
                        <w:txbxContent>
                          <w:p w14:paraId="71E75CB6" w14:textId="77777777" w:rsidR="00F958A6" w:rsidRDefault="00F958A6" w:rsidP="00733197">
                            <w:pPr>
                              <w:rPr>
                                <w:rFonts w:ascii="Arial Narrow" w:hAnsi="Arial Narrow" w:cs="Courier New"/>
                                <w:b/>
                                <w:color w:val="000000"/>
                              </w:rPr>
                            </w:pPr>
                            <w:r w:rsidRPr="004E007A">
                              <w:rPr>
                                <w:rFonts w:ascii="Arial Narrow" w:hAnsi="Arial Narrow" w:cs="Courier New"/>
                                <w:b/>
                                <w:color w:val="000000"/>
                              </w:rPr>
                              <w:t>I</w:t>
                            </w:r>
                            <w:r w:rsidRPr="004E007A">
                              <w:rPr>
                                <w:rStyle w:val="Strong"/>
                                <w:rFonts w:ascii="Arial Narrow" w:hAnsi="Arial Narrow"/>
                                <w:b w:val="0"/>
                                <w:color w:val="000000"/>
                              </w:rPr>
                              <w:t>ndeed, we declare, announce and define, that it is altogether necessary to salvation for every human being to be subject to the Roman pontiff</w:t>
                            </w:r>
                            <w:r>
                              <w:rPr>
                                <w:rStyle w:val="Strong"/>
                                <w:rFonts w:ascii="Arial Narrow" w:hAnsi="Arial Narrow"/>
                                <w:b w:val="0"/>
                                <w:color w:val="000000"/>
                              </w:rPr>
                              <w:t xml:space="preserve"> [pope]</w:t>
                            </w:r>
                            <w:r w:rsidRPr="004E007A">
                              <w:rPr>
                                <w:rStyle w:val="Strong"/>
                                <w:rFonts w:ascii="Arial Narrow" w:hAnsi="Arial Narrow"/>
                                <w:b w:val="0"/>
                                <w:color w:val="000000"/>
                              </w:rPr>
                              <w:t>.</w:t>
                            </w:r>
                            <w:r w:rsidRPr="004E007A">
                              <w:rPr>
                                <w:rFonts w:ascii="Arial Narrow" w:hAnsi="Arial Narrow" w:cs="Courier New"/>
                                <w:b/>
                                <w:color w:val="000000"/>
                              </w:rPr>
                              <w:t> </w:t>
                            </w:r>
                          </w:p>
                          <w:p w14:paraId="53DCB7F0" w14:textId="77777777" w:rsidR="00F958A6" w:rsidRDefault="00F958A6" w:rsidP="00733197">
                            <w:pPr>
                              <w:rPr>
                                <w:rFonts w:ascii="Arial Narrow" w:hAnsi="Arial Narrow" w:cs="Courier New"/>
                                <w:b/>
                                <w:color w:val="000000"/>
                              </w:rPr>
                            </w:pPr>
                          </w:p>
                          <w:p w14:paraId="55895BE9" w14:textId="77777777" w:rsidR="00F958A6" w:rsidRPr="004E007A" w:rsidRDefault="00F958A6" w:rsidP="00733197">
                            <w:pPr>
                              <w:jc w:val="right"/>
                              <w:rPr>
                                <w:rFonts w:ascii="Arial Narrow" w:hAnsi="Arial Narrow"/>
                              </w:rPr>
                            </w:pPr>
                            <w:r w:rsidRPr="004E007A">
                              <w:rPr>
                                <w:rStyle w:val="HTMLTypewriter"/>
                                <w:rFonts w:ascii="Arial Narrow" w:eastAsiaTheme="minorHAnsi" w:hAnsi="Arial Narrow"/>
                                <w:bCs/>
                                <w:sz w:val="24"/>
                                <w:szCs w:val="24"/>
                              </w:rPr>
                              <w:t>Pope Boniface VIII in 1302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C1C7B" id="Text Box 29" o:spid="_x0000_s1032" type="#_x0000_t202" style="position:absolute;left:0;text-align:left;margin-left:43.2pt;margin-top:515.2pt;width:540pt;height:6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">
                <v:textbox>
                  <w:txbxContent>
                    <w:p w14:paraId="71E75CB6" w14:textId="77777777" w:rsidR="00F958A6" w:rsidRDefault="00F958A6" w:rsidP="00733197">
                      <w:pPr>
                        <w:rPr>
                          <w:rFonts w:ascii="Arial Narrow" w:hAnsi="Arial Narrow" w:cs="Courier New"/>
                          <w:b/>
                          <w:color w:val="000000"/>
                        </w:rPr>
                      </w:pPr>
                      <w:r w:rsidRPr="004E007A">
                        <w:rPr>
                          <w:rFonts w:ascii="Arial Narrow" w:hAnsi="Arial Narrow" w:cs="Courier New"/>
                          <w:b/>
                          <w:color w:val="000000"/>
                        </w:rPr>
                        <w:t>I</w:t>
                      </w:r>
                      <w:r w:rsidRPr="004E007A">
                        <w:rPr>
                          <w:rStyle w:val="Strong"/>
                          <w:rFonts w:ascii="Arial Narrow" w:hAnsi="Arial Narrow"/>
                          <w:b w:val="0"/>
                          <w:color w:val="000000"/>
                        </w:rPr>
                        <w:t>ndeed, we declare, announce and define, that it is altogether necessary to salvation for every human being to be subject to the Roman pontiff</w:t>
                      </w:r>
                      <w:r>
                        <w:rPr>
                          <w:rStyle w:val="Strong"/>
                          <w:rFonts w:ascii="Arial Narrow" w:hAnsi="Arial Narrow"/>
                          <w:b w:val="0"/>
                          <w:color w:val="000000"/>
                        </w:rPr>
                        <w:t xml:space="preserve"> [pope]</w:t>
                      </w:r>
                      <w:r w:rsidRPr="004E007A">
                        <w:rPr>
                          <w:rStyle w:val="Strong"/>
                          <w:rFonts w:ascii="Arial Narrow" w:hAnsi="Arial Narrow"/>
                          <w:b w:val="0"/>
                          <w:color w:val="000000"/>
                        </w:rPr>
                        <w:t>.</w:t>
                      </w:r>
                      <w:r w:rsidRPr="004E007A">
                        <w:rPr>
                          <w:rFonts w:ascii="Arial Narrow" w:hAnsi="Arial Narrow" w:cs="Courier New"/>
                          <w:b/>
                          <w:color w:val="000000"/>
                        </w:rPr>
                        <w:t> </w:t>
                      </w:r>
                    </w:p>
                    <w:p w14:paraId="53DCB7F0" w14:textId="77777777" w:rsidR="00F958A6" w:rsidRDefault="00F958A6" w:rsidP="00733197">
                      <w:pPr>
                        <w:rPr>
                          <w:rFonts w:ascii="Arial Narrow" w:hAnsi="Arial Narrow" w:cs="Courier New"/>
                          <w:b/>
                          <w:color w:val="000000"/>
                        </w:rPr>
                      </w:pPr>
                    </w:p>
                    <w:p w14:paraId="55895BE9" w14:textId="77777777" w:rsidR="00F958A6" w:rsidRPr="004E007A" w:rsidRDefault="00F958A6" w:rsidP="00733197">
                      <w:pPr>
                        <w:jc w:val="right"/>
                        <w:rPr>
                          <w:rFonts w:ascii="Arial Narrow" w:hAnsi="Arial Narrow"/>
                        </w:rPr>
                      </w:pPr>
                      <w:r w:rsidRPr="004E007A">
                        <w:rPr>
                          <w:rStyle w:val="HTMLTypewriter"/>
                          <w:rFonts w:ascii="Arial Narrow" w:eastAsiaTheme="minorHAnsi" w:hAnsi="Arial Narrow"/>
                          <w:bCs/>
                          <w:sz w:val="24"/>
                          <w:szCs w:val="24"/>
                        </w:rPr>
                        <w:t>Pope Boniface VIII in 1302</w:t>
                      </w:r>
                    </w:p>
                  </w:txbxContent>
                </v:textbox>
              </v:shape>
            </w:pict>
          </mc:Fallback>
        </mc:AlternateContent>
      </w:r>
    </w:p>
    <w:p w14:paraId="4550EAB8" w14:textId="77777777" w:rsidR="00F1561A" w:rsidRDefault="00733197" w:rsidP="00F1561A">
      <w:pPr>
        <w:pStyle w:val="NoSpacing"/>
        <w:jc w:val="center"/>
        <w:rPr>
          <w:lang w:val="en"/>
        </w:rPr>
      </w:pPr>
      <w:r>
        <w:rPr>
          <w:noProof/>
        </w:rPr>
        <mc:AlternateContent>
          <mc:Choice Requires="wps">
            <w:drawing>
              <wp:anchor distT="0" distB="0" distL="114300" distR="114300" simplePos="0" relativeHeight="251708416" behindDoc="0" locked="0" layoutInCell="1" allowOverlap="1" wp14:anchorId="55013702" wp14:editId="2AA82EAE">
                <wp:simplePos x="0" y="0"/>
                <wp:positionH relativeFrom="column">
                  <wp:posOffset>548640</wp:posOffset>
                </wp:positionH>
                <wp:positionV relativeFrom="paragraph">
                  <wp:posOffset>6543040</wp:posOffset>
                </wp:positionV>
                <wp:extent cx="6858000" cy="777875"/>
                <wp:effectExtent l="9525" t="13335" r="9525" b="889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7875"/>
                        </a:xfrm>
                        <a:prstGeom prst="rect">
                          <a:avLst/>
                        </a:prstGeom>
                        <a:solidFill>
                          <a:srgbClr val="FFFFFF"/>
                        </a:solidFill>
                        <a:ln w="9525">
                          <a:solidFill>
                            <a:srgbClr val="000000"/>
                          </a:solidFill>
                          <a:miter lim="800000"/>
                          <a:headEnd/>
                          <a:tailEnd/>
                        </a:ln>
                      </wps:spPr>
                      <wps:txbx>
                        <w:txbxContent>
                          <w:p w14:paraId="0A4B1A32" w14:textId="77777777" w:rsidR="00F958A6" w:rsidRDefault="00F958A6" w:rsidP="00733197">
                            <w:pPr>
                              <w:rPr>
                                <w:rFonts w:ascii="Arial Narrow" w:hAnsi="Arial Narrow" w:cs="Courier New"/>
                                <w:b/>
                                <w:color w:val="000000"/>
                              </w:rPr>
                            </w:pPr>
                            <w:r w:rsidRPr="004E007A">
                              <w:rPr>
                                <w:rFonts w:ascii="Arial Narrow" w:hAnsi="Arial Narrow" w:cs="Courier New"/>
                                <w:b/>
                                <w:color w:val="000000"/>
                              </w:rPr>
                              <w:t>I</w:t>
                            </w:r>
                            <w:r w:rsidRPr="004E007A">
                              <w:rPr>
                                <w:rStyle w:val="Strong"/>
                                <w:rFonts w:ascii="Arial Narrow" w:hAnsi="Arial Narrow"/>
                                <w:b w:val="0"/>
                                <w:color w:val="000000"/>
                              </w:rPr>
                              <w:t>ndeed, we declare, announce and define, that it is altogether necessary to salvation for every human being to be subject to the Roman pontiff</w:t>
                            </w:r>
                            <w:r>
                              <w:rPr>
                                <w:rStyle w:val="Strong"/>
                                <w:rFonts w:ascii="Arial Narrow" w:hAnsi="Arial Narrow"/>
                                <w:b w:val="0"/>
                                <w:color w:val="000000"/>
                              </w:rPr>
                              <w:t xml:space="preserve"> [pope]</w:t>
                            </w:r>
                            <w:r w:rsidRPr="004E007A">
                              <w:rPr>
                                <w:rStyle w:val="Strong"/>
                                <w:rFonts w:ascii="Arial Narrow" w:hAnsi="Arial Narrow"/>
                                <w:b w:val="0"/>
                                <w:color w:val="000000"/>
                              </w:rPr>
                              <w:t>.</w:t>
                            </w:r>
                            <w:r w:rsidRPr="004E007A">
                              <w:rPr>
                                <w:rFonts w:ascii="Arial Narrow" w:hAnsi="Arial Narrow" w:cs="Courier New"/>
                                <w:b/>
                                <w:color w:val="000000"/>
                              </w:rPr>
                              <w:t> </w:t>
                            </w:r>
                          </w:p>
                          <w:p w14:paraId="7E389AB8" w14:textId="77777777" w:rsidR="00F958A6" w:rsidRDefault="00F958A6" w:rsidP="00733197">
                            <w:pPr>
                              <w:rPr>
                                <w:rFonts w:ascii="Arial Narrow" w:hAnsi="Arial Narrow" w:cs="Courier New"/>
                                <w:b/>
                                <w:color w:val="000000"/>
                              </w:rPr>
                            </w:pPr>
                          </w:p>
                          <w:p w14:paraId="5C948BA3" w14:textId="77777777" w:rsidR="00F958A6" w:rsidRPr="004E007A" w:rsidRDefault="00F958A6" w:rsidP="00733197">
                            <w:pPr>
                              <w:jc w:val="right"/>
                              <w:rPr>
                                <w:rFonts w:ascii="Arial Narrow" w:hAnsi="Arial Narrow"/>
                              </w:rPr>
                            </w:pPr>
                            <w:r w:rsidRPr="004E007A">
                              <w:rPr>
                                <w:rStyle w:val="HTMLTypewriter"/>
                                <w:rFonts w:ascii="Arial Narrow" w:eastAsiaTheme="minorHAnsi" w:hAnsi="Arial Narrow"/>
                                <w:bCs/>
                                <w:sz w:val="24"/>
                                <w:szCs w:val="24"/>
                              </w:rPr>
                              <w:t>Pope Boniface VIII in 1302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13702" id="Text Box 28" o:spid="_x0000_s1033" type="#_x0000_t202" style="position:absolute;left:0;text-align:left;margin-left:43.2pt;margin-top:515.2pt;width:540pt;height:6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">
                <v:textbox>
                  <w:txbxContent>
                    <w:p w14:paraId="0A4B1A32" w14:textId="77777777" w:rsidR="00F958A6" w:rsidRDefault="00F958A6" w:rsidP="00733197">
                      <w:pPr>
                        <w:rPr>
                          <w:rFonts w:ascii="Arial Narrow" w:hAnsi="Arial Narrow" w:cs="Courier New"/>
                          <w:b/>
                          <w:color w:val="000000"/>
                        </w:rPr>
                      </w:pPr>
                      <w:r w:rsidRPr="004E007A">
                        <w:rPr>
                          <w:rFonts w:ascii="Arial Narrow" w:hAnsi="Arial Narrow" w:cs="Courier New"/>
                          <w:b/>
                          <w:color w:val="000000"/>
                        </w:rPr>
                        <w:t>I</w:t>
                      </w:r>
                      <w:r w:rsidRPr="004E007A">
                        <w:rPr>
                          <w:rStyle w:val="Strong"/>
                          <w:rFonts w:ascii="Arial Narrow" w:hAnsi="Arial Narrow"/>
                          <w:b w:val="0"/>
                          <w:color w:val="000000"/>
                        </w:rPr>
                        <w:t>ndeed, we declare, announce and define, that it is altogether necessary to salvation for every human being to be subject to the Roman pontiff</w:t>
                      </w:r>
                      <w:r>
                        <w:rPr>
                          <w:rStyle w:val="Strong"/>
                          <w:rFonts w:ascii="Arial Narrow" w:hAnsi="Arial Narrow"/>
                          <w:b w:val="0"/>
                          <w:color w:val="000000"/>
                        </w:rPr>
                        <w:t xml:space="preserve"> [pope]</w:t>
                      </w:r>
                      <w:r w:rsidRPr="004E007A">
                        <w:rPr>
                          <w:rStyle w:val="Strong"/>
                          <w:rFonts w:ascii="Arial Narrow" w:hAnsi="Arial Narrow"/>
                          <w:b w:val="0"/>
                          <w:color w:val="000000"/>
                        </w:rPr>
                        <w:t>.</w:t>
                      </w:r>
                      <w:r w:rsidRPr="004E007A">
                        <w:rPr>
                          <w:rFonts w:ascii="Arial Narrow" w:hAnsi="Arial Narrow" w:cs="Courier New"/>
                          <w:b/>
                          <w:color w:val="000000"/>
                        </w:rPr>
                        <w:t> </w:t>
                      </w:r>
                    </w:p>
                    <w:p w14:paraId="7E389AB8" w14:textId="77777777" w:rsidR="00F958A6" w:rsidRDefault="00F958A6" w:rsidP="00733197">
                      <w:pPr>
                        <w:rPr>
                          <w:rFonts w:ascii="Arial Narrow" w:hAnsi="Arial Narrow" w:cs="Courier New"/>
                          <w:b/>
                          <w:color w:val="000000"/>
                        </w:rPr>
                      </w:pPr>
                    </w:p>
                    <w:p w14:paraId="5C948BA3" w14:textId="77777777" w:rsidR="00F958A6" w:rsidRPr="004E007A" w:rsidRDefault="00F958A6" w:rsidP="00733197">
                      <w:pPr>
                        <w:jc w:val="right"/>
                        <w:rPr>
                          <w:rFonts w:ascii="Arial Narrow" w:hAnsi="Arial Narrow"/>
                        </w:rPr>
                      </w:pPr>
                      <w:r w:rsidRPr="004E007A">
                        <w:rPr>
                          <w:rStyle w:val="HTMLTypewriter"/>
                          <w:rFonts w:ascii="Arial Narrow" w:eastAsiaTheme="minorHAnsi" w:hAnsi="Arial Narrow"/>
                          <w:bCs/>
                          <w:sz w:val="24"/>
                          <w:szCs w:val="24"/>
                        </w:rPr>
                        <w:t>Pope Boniface VIII in 1302</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111392B8" wp14:editId="36F05797">
                <wp:simplePos x="0" y="0"/>
                <wp:positionH relativeFrom="column">
                  <wp:posOffset>548640</wp:posOffset>
                </wp:positionH>
                <wp:positionV relativeFrom="paragraph">
                  <wp:posOffset>6543040</wp:posOffset>
                </wp:positionV>
                <wp:extent cx="6858000" cy="777875"/>
                <wp:effectExtent l="9525" t="13335" r="9525" b="889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7875"/>
                        </a:xfrm>
                        <a:prstGeom prst="rect">
                          <a:avLst/>
                        </a:prstGeom>
                        <a:solidFill>
                          <a:srgbClr val="FFFFFF"/>
                        </a:solidFill>
                        <a:ln w="9525">
                          <a:solidFill>
                            <a:srgbClr val="000000"/>
                          </a:solidFill>
                          <a:miter lim="800000"/>
                          <a:headEnd/>
                          <a:tailEnd/>
                        </a:ln>
                      </wps:spPr>
                      <wps:txbx>
                        <w:txbxContent>
                          <w:p w14:paraId="14D6258C" w14:textId="77777777" w:rsidR="00F958A6" w:rsidRDefault="00F958A6" w:rsidP="00733197">
                            <w:pPr>
                              <w:rPr>
                                <w:rFonts w:ascii="Arial Narrow" w:hAnsi="Arial Narrow" w:cs="Courier New"/>
                                <w:b/>
                                <w:color w:val="000000"/>
                              </w:rPr>
                            </w:pPr>
                            <w:r w:rsidRPr="004E007A">
                              <w:rPr>
                                <w:rFonts w:ascii="Arial Narrow" w:hAnsi="Arial Narrow" w:cs="Courier New"/>
                                <w:b/>
                                <w:color w:val="000000"/>
                              </w:rPr>
                              <w:t>I</w:t>
                            </w:r>
                            <w:r w:rsidRPr="004E007A">
                              <w:rPr>
                                <w:rStyle w:val="Strong"/>
                                <w:rFonts w:ascii="Arial Narrow" w:hAnsi="Arial Narrow"/>
                                <w:b w:val="0"/>
                                <w:color w:val="000000"/>
                              </w:rPr>
                              <w:t>ndeed, we declare, announce and define, that it is altogether necessary to salvation for every human being to be subject to the Roman pontiff</w:t>
                            </w:r>
                            <w:r>
                              <w:rPr>
                                <w:rStyle w:val="Strong"/>
                                <w:rFonts w:ascii="Arial Narrow" w:hAnsi="Arial Narrow"/>
                                <w:b w:val="0"/>
                                <w:color w:val="000000"/>
                              </w:rPr>
                              <w:t xml:space="preserve"> [pope]</w:t>
                            </w:r>
                            <w:r w:rsidRPr="004E007A">
                              <w:rPr>
                                <w:rStyle w:val="Strong"/>
                                <w:rFonts w:ascii="Arial Narrow" w:hAnsi="Arial Narrow"/>
                                <w:b w:val="0"/>
                                <w:color w:val="000000"/>
                              </w:rPr>
                              <w:t>.</w:t>
                            </w:r>
                            <w:r w:rsidRPr="004E007A">
                              <w:rPr>
                                <w:rFonts w:ascii="Arial Narrow" w:hAnsi="Arial Narrow" w:cs="Courier New"/>
                                <w:b/>
                                <w:color w:val="000000"/>
                              </w:rPr>
                              <w:t> </w:t>
                            </w:r>
                          </w:p>
                          <w:p w14:paraId="766B3091" w14:textId="77777777" w:rsidR="00F958A6" w:rsidRDefault="00F958A6" w:rsidP="00733197">
                            <w:pPr>
                              <w:rPr>
                                <w:rFonts w:ascii="Arial Narrow" w:hAnsi="Arial Narrow" w:cs="Courier New"/>
                                <w:b/>
                                <w:color w:val="000000"/>
                              </w:rPr>
                            </w:pPr>
                          </w:p>
                          <w:p w14:paraId="09331A2C" w14:textId="77777777" w:rsidR="00F958A6" w:rsidRPr="004E007A" w:rsidRDefault="00F958A6" w:rsidP="00733197">
                            <w:pPr>
                              <w:jc w:val="right"/>
                              <w:rPr>
                                <w:rFonts w:ascii="Arial Narrow" w:hAnsi="Arial Narrow"/>
                              </w:rPr>
                            </w:pPr>
                            <w:r w:rsidRPr="004E007A">
                              <w:rPr>
                                <w:rStyle w:val="HTMLTypewriter"/>
                                <w:rFonts w:ascii="Arial Narrow" w:eastAsiaTheme="minorHAnsi" w:hAnsi="Arial Narrow"/>
                                <w:bCs/>
                                <w:sz w:val="24"/>
                                <w:szCs w:val="24"/>
                              </w:rPr>
                              <w:t>Pope Boniface VIII in 1302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392B8" id="Text Box 27" o:spid="_x0000_s1034" type="#_x0000_t202" style="position:absolute;left:0;text-align:left;margin-left:43.2pt;margin-top:515.2pt;width:540pt;height:6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">
                <v:textbox>
                  <w:txbxContent>
                    <w:p w14:paraId="14D6258C" w14:textId="77777777" w:rsidR="00F958A6" w:rsidRDefault="00F958A6" w:rsidP="00733197">
                      <w:pPr>
                        <w:rPr>
                          <w:rFonts w:ascii="Arial Narrow" w:hAnsi="Arial Narrow" w:cs="Courier New"/>
                          <w:b/>
                          <w:color w:val="000000"/>
                        </w:rPr>
                      </w:pPr>
                      <w:r w:rsidRPr="004E007A">
                        <w:rPr>
                          <w:rFonts w:ascii="Arial Narrow" w:hAnsi="Arial Narrow" w:cs="Courier New"/>
                          <w:b/>
                          <w:color w:val="000000"/>
                        </w:rPr>
                        <w:t>I</w:t>
                      </w:r>
                      <w:r w:rsidRPr="004E007A">
                        <w:rPr>
                          <w:rStyle w:val="Strong"/>
                          <w:rFonts w:ascii="Arial Narrow" w:hAnsi="Arial Narrow"/>
                          <w:b w:val="0"/>
                          <w:color w:val="000000"/>
                        </w:rPr>
                        <w:t>ndeed, we declare, announce and define, that it is altogether necessary to salvation for every human being to be subject to the Roman pontiff</w:t>
                      </w:r>
                      <w:r>
                        <w:rPr>
                          <w:rStyle w:val="Strong"/>
                          <w:rFonts w:ascii="Arial Narrow" w:hAnsi="Arial Narrow"/>
                          <w:b w:val="0"/>
                          <w:color w:val="000000"/>
                        </w:rPr>
                        <w:t xml:space="preserve"> [pope]</w:t>
                      </w:r>
                      <w:r w:rsidRPr="004E007A">
                        <w:rPr>
                          <w:rStyle w:val="Strong"/>
                          <w:rFonts w:ascii="Arial Narrow" w:hAnsi="Arial Narrow"/>
                          <w:b w:val="0"/>
                          <w:color w:val="000000"/>
                        </w:rPr>
                        <w:t>.</w:t>
                      </w:r>
                      <w:r w:rsidRPr="004E007A">
                        <w:rPr>
                          <w:rFonts w:ascii="Arial Narrow" w:hAnsi="Arial Narrow" w:cs="Courier New"/>
                          <w:b/>
                          <w:color w:val="000000"/>
                        </w:rPr>
                        <w:t> </w:t>
                      </w:r>
                    </w:p>
                    <w:p w14:paraId="766B3091" w14:textId="77777777" w:rsidR="00F958A6" w:rsidRDefault="00F958A6" w:rsidP="00733197">
                      <w:pPr>
                        <w:rPr>
                          <w:rFonts w:ascii="Arial Narrow" w:hAnsi="Arial Narrow" w:cs="Courier New"/>
                          <w:b/>
                          <w:color w:val="000000"/>
                        </w:rPr>
                      </w:pPr>
                    </w:p>
                    <w:p w14:paraId="09331A2C" w14:textId="77777777" w:rsidR="00F958A6" w:rsidRPr="004E007A" w:rsidRDefault="00F958A6" w:rsidP="00733197">
                      <w:pPr>
                        <w:jc w:val="right"/>
                        <w:rPr>
                          <w:rFonts w:ascii="Arial Narrow" w:hAnsi="Arial Narrow"/>
                        </w:rPr>
                      </w:pPr>
                      <w:r w:rsidRPr="004E007A">
                        <w:rPr>
                          <w:rStyle w:val="HTMLTypewriter"/>
                          <w:rFonts w:ascii="Arial Narrow" w:eastAsiaTheme="minorHAnsi" w:hAnsi="Arial Narrow"/>
                          <w:bCs/>
                          <w:sz w:val="24"/>
                          <w:szCs w:val="24"/>
                        </w:rPr>
                        <w:t>Pope Boniface VIII in 1302</w:t>
                      </w:r>
                    </w:p>
                  </w:txbxContent>
                </v:textbox>
              </v:shape>
            </w:pict>
          </mc:Fallback>
        </mc:AlternateContent>
      </w:r>
    </w:p>
    <w:p w14:paraId="4C4964F1" w14:textId="77777777" w:rsidR="00F1561A" w:rsidRDefault="00F1561A" w:rsidP="00F1561A">
      <w:pPr>
        <w:pStyle w:val="NoSpacing"/>
        <w:jc w:val="center"/>
        <w:rPr>
          <w:lang w:val="en"/>
        </w:rPr>
      </w:pPr>
    </w:p>
    <w:p w14:paraId="36B2520F" w14:textId="77777777" w:rsidR="00F1561A" w:rsidRDefault="00F1561A" w:rsidP="00F1561A">
      <w:pPr>
        <w:pStyle w:val="NoSpacing"/>
        <w:jc w:val="center"/>
        <w:rPr>
          <w:lang w:val="en"/>
        </w:rPr>
      </w:pPr>
    </w:p>
    <w:p w14:paraId="7202E17D" w14:textId="77777777" w:rsidR="00F1561A" w:rsidRDefault="00F1561A" w:rsidP="00F1561A">
      <w:pPr>
        <w:pStyle w:val="NoSpacing"/>
        <w:jc w:val="center"/>
        <w:rPr>
          <w:lang w:val="en"/>
        </w:rPr>
      </w:pPr>
    </w:p>
    <w:p w14:paraId="739162A8" w14:textId="77777777" w:rsidR="00F1561A" w:rsidRDefault="00F1561A">
      <w:r>
        <w:br w:type="page"/>
      </w:r>
    </w:p>
    <w:p w14:paraId="2D76F734" w14:textId="77777777" w:rsidR="00F1561A" w:rsidRPr="007F5508" w:rsidRDefault="00F1561A" w:rsidP="00F1561A">
      <w:pPr>
        <w:pStyle w:val="NoSpacing"/>
        <w:jc w:val="center"/>
        <w:rPr>
          <w:rFonts w:ascii="Britannic Bold" w:hAnsi="Britannic Bold"/>
          <w:sz w:val="40"/>
        </w:rPr>
      </w:pPr>
      <w:r w:rsidRPr="007F5508">
        <w:rPr>
          <w:rFonts w:ascii="Britannic Bold" w:hAnsi="Britannic Bold"/>
          <w:sz w:val="40"/>
        </w:rPr>
        <w:lastRenderedPageBreak/>
        <w:t>CP World History DBQ Mini-Research Paper</w:t>
      </w:r>
    </w:p>
    <w:p w14:paraId="47F63E89" w14:textId="77777777" w:rsidR="00F1561A" w:rsidRDefault="00F1561A" w:rsidP="00F1561A">
      <w:pPr>
        <w:pStyle w:val="NoSpacing"/>
      </w:pPr>
    </w:p>
    <w:p w14:paraId="4CC9F3E5" w14:textId="164943FD" w:rsidR="00F1561A" w:rsidRPr="007F5508" w:rsidRDefault="004B5746" w:rsidP="00F1561A">
      <w:pPr>
        <w:pStyle w:val="NoSpacing"/>
        <w:rPr>
          <w:rFonts w:ascii="Arial Black" w:hAnsi="Arial Black"/>
          <w:sz w:val="32"/>
        </w:rPr>
      </w:pPr>
      <w:r>
        <w:rPr>
          <w:rFonts w:ascii="Arial Black" w:hAnsi="Arial Black"/>
          <w:sz w:val="32"/>
        </w:rPr>
        <w:t>Silk Road</w:t>
      </w:r>
      <w:r w:rsidR="00C77644">
        <w:rPr>
          <w:rFonts w:ascii="Arial Black" w:hAnsi="Arial Black"/>
          <w:sz w:val="32"/>
        </w:rPr>
        <w:t>s</w:t>
      </w:r>
    </w:p>
    <w:p w14:paraId="7A9E8822" w14:textId="77777777" w:rsidR="00F1561A" w:rsidRDefault="00F1561A" w:rsidP="00F1561A">
      <w:pPr>
        <w:pStyle w:val="NoSpacing"/>
      </w:pPr>
    </w:p>
    <w:p w14:paraId="2ED9686E" w14:textId="77777777" w:rsidR="00F1561A" w:rsidRDefault="00F1561A" w:rsidP="00F1561A">
      <w:pPr>
        <w:pStyle w:val="NoSpacing"/>
      </w:pPr>
      <w:r w:rsidRPr="007F5508">
        <w:t xml:space="preserve">Prompt: </w:t>
      </w:r>
      <w:bookmarkStart w:id="0" w:name="_Hlk86992270"/>
      <w:r w:rsidR="004B5746">
        <w:t>Develop an argument that analyzes to what extent</w:t>
      </w:r>
      <w:r w:rsidR="004B5746" w:rsidRPr="004B5746">
        <w:t xml:space="preserve"> the Silk Road</w:t>
      </w:r>
      <w:r w:rsidR="004B5746">
        <w:t>s</w:t>
      </w:r>
      <w:r w:rsidR="004B5746" w:rsidRPr="004B5746">
        <w:t xml:space="preserve"> c</w:t>
      </w:r>
      <w:r w:rsidR="004B5746">
        <w:t>reated an interconnected network.</w:t>
      </w:r>
      <w:bookmarkEnd w:id="0"/>
    </w:p>
    <w:p w14:paraId="658802F9" w14:textId="43F0174E" w:rsidR="00F1561A" w:rsidRDefault="00F1561A" w:rsidP="00F1561A">
      <w:pPr>
        <w:pStyle w:val="NoSpacing"/>
      </w:pPr>
    </w:p>
    <w:p w14:paraId="2DE70172" w14:textId="04FA5EBC" w:rsidR="00F1561A" w:rsidRDefault="00C77644" w:rsidP="00F1561A">
      <w:pPr>
        <w:pStyle w:val="NoSpacing"/>
        <w:jc w:val="center"/>
        <w:rPr>
          <w:lang w:val="en"/>
        </w:rPr>
      </w:pPr>
      <w:r w:rsidRPr="00F1561A">
        <w:rPr>
          <w:noProof/>
        </w:rPr>
        <mc:AlternateContent>
          <mc:Choice Requires="wps">
            <w:drawing>
              <wp:anchor distT="45720" distB="45720" distL="114300" distR="114300" simplePos="0" relativeHeight="251738112" behindDoc="0" locked="0" layoutInCell="1" allowOverlap="1" wp14:anchorId="3D7BFE83" wp14:editId="273ADBD5">
                <wp:simplePos x="0" y="0"/>
                <wp:positionH relativeFrom="column">
                  <wp:posOffset>-57150</wp:posOffset>
                </wp:positionH>
                <wp:positionV relativeFrom="paragraph">
                  <wp:posOffset>319405</wp:posOffset>
                </wp:positionV>
                <wp:extent cx="6981825" cy="1404620"/>
                <wp:effectExtent l="0" t="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404620"/>
                        </a:xfrm>
                        <a:prstGeom prst="rect">
                          <a:avLst/>
                        </a:prstGeom>
                        <a:solidFill>
                          <a:srgbClr val="FFFFFF"/>
                        </a:solidFill>
                        <a:ln w="9525">
                          <a:solidFill>
                            <a:srgbClr val="000000"/>
                          </a:solidFill>
                          <a:miter lim="800000"/>
                          <a:headEnd/>
                          <a:tailEnd/>
                        </a:ln>
                      </wps:spPr>
                      <wps:txbx>
                        <w:txbxContent>
                          <w:p w14:paraId="6F524280" w14:textId="11A701F9" w:rsidR="00C77644" w:rsidRDefault="00C77644" w:rsidP="00C77644">
                            <w:pPr>
                              <w:pStyle w:val="NoSpacing"/>
                            </w:pPr>
                            <w:r w:rsidRPr="009620F3">
                              <w:rPr>
                                <w:b/>
                              </w:rPr>
                              <w:t>Source:</w:t>
                            </w:r>
                            <w:r>
                              <w:t xml:space="preserve"> Marco Polo, </w:t>
                            </w:r>
                            <w:r w:rsidRPr="009620F3">
                              <w:rPr>
                                <w:i/>
                              </w:rPr>
                              <w:t>The Travels of Marco Polo</w:t>
                            </w:r>
                            <w:r>
                              <w:t xml:space="preserve">, </w:t>
                            </w:r>
                            <w:r>
                              <w:t>an Italian</w:t>
                            </w:r>
                            <w:r>
                              <w:t xml:space="preserve"> merchant who worked for the Yuan Dynasty, Mongol ruled China, late 13th century. This excerpt is a description of Hangzhou, a southern city that was a powerful trade city on the Grand Canal in China.</w:t>
                            </w:r>
                          </w:p>
                          <w:p w14:paraId="41CE11D9" w14:textId="77777777" w:rsidR="00C77644" w:rsidRDefault="00C77644" w:rsidP="00C77644">
                            <w:pPr>
                              <w:pStyle w:val="NoSpacing"/>
                            </w:pPr>
                            <w:r w:rsidRPr="009620F3">
                              <w:rPr>
                                <w:b/>
                              </w:rPr>
                              <w:t>MLA:</w:t>
                            </w:r>
                            <w:r>
                              <w:t xml:space="preserve"> Polo, Marco. </w:t>
                            </w:r>
                            <w:r>
                              <w:rPr>
                                <w:i/>
                                <w:iCs/>
                              </w:rPr>
                              <w:t>The Travels: Marco Polo</w:t>
                            </w:r>
                            <w:r>
                              <w:t xml:space="preserve">. London, Penguin, 2004, p. 293. </w:t>
                            </w:r>
                          </w:p>
                          <w:p w14:paraId="198F9AA9" w14:textId="77777777" w:rsidR="00C77644" w:rsidRDefault="00C77644" w:rsidP="00C77644">
                            <w:pPr>
                              <w:pStyle w:val="NoSpacing"/>
                            </w:pPr>
                          </w:p>
                          <w:p w14:paraId="352CFD4B" w14:textId="4AC38DFA" w:rsidR="00C77644" w:rsidRDefault="00C77644" w:rsidP="00C77644">
                            <w:pPr>
                              <w:pStyle w:val="NoSpacing"/>
                            </w:pPr>
                            <w:r w:rsidRPr="004B5746">
                              <w:t xml:space="preserve">There are within the city </w:t>
                            </w:r>
                            <w:r>
                              <w:t xml:space="preserve">[of Hangzhou, China] </w:t>
                            </w:r>
                            <w:r w:rsidRPr="004B5746">
                              <w:t xml:space="preserve">ten principal squares or </w:t>
                            </w:r>
                            <w:proofErr w:type="gramStart"/>
                            <w:r w:rsidRPr="004B5746">
                              <w:t>market places</w:t>
                            </w:r>
                            <w:proofErr w:type="gramEnd"/>
                            <w:r w:rsidRPr="004B5746">
                              <w:t>, besides innumerable shops along the streets. .... On the nearer bank ... stand large stone warehouses provided for merchants who arrive from India and other parts with their goods and effects. They are thus situated conveniently close to the market squares. In each of these, three days in every week, from forty to fifty thousand persons come to these markets and supply them with every article that could be desired.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7BFE83" id="_x0000_s1035" type="#_x0000_t202" style="position:absolute;left:0;text-align:left;margin-left:-4.5pt;margin-top:25.15pt;width:549.75pt;height:110.6pt;z-index:251738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">
                <v:textbox style="mso-fit-shape-to-text:t">
                  <w:txbxContent>
                    <w:p w14:paraId="6F524280" w14:textId="11A701F9" w:rsidR="00C77644" w:rsidRDefault="00C77644" w:rsidP="00C77644">
                      <w:pPr>
                        <w:pStyle w:val="NoSpacing"/>
                      </w:pPr>
                      <w:r w:rsidRPr="009620F3">
                        <w:rPr>
                          <w:b/>
                        </w:rPr>
                        <w:t>Source:</w:t>
                      </w:r>
                      <w:r>
                        <w:t xml:space="preserve"> Marco Polo, </w:t>
                      </w:r>
                      <w:r w:rsidRPr="009620F3">
                        <w:rPr>
                          <w:i/>
                        </w:rPr>
                        <w:t>The Travels of Marco Polo</w:t>
                      </w:r>
                      <w:r>
                        <w:t xml:space="preserve">, </w:t>
                      </w:r>
                      <w:r>
                        <w:t>an Italian</w:t>
                      </w:r>
                      <w:r>
                        <w:t xml:space="preserve"> merchant who worked for the Yuan Dynasty, Mongol ruled China, late 13th century. This excerpt is a description of Hangzhou, a southern city that was a powerful trade city on the Grand Canal in China.</w:t>
                      </w:r>
                    </w:p>
                    <w:p w14:paraId="41CE11D9" w14:textId="77777777" w:rsidR="00C77644" w:rsidRDefault="00C77644" w:rsidP="00C77644">
                      <w:pPr>
                        <w:pStyle w:val="NoSpacing"/>
                      </w:pPr>
                      <w:r w:rsidRPr="009620F3">
                        <w:rPr>
                          <w:b/>
                        </w:rPr>
                        <w:t>MLA:</w:t>
                      </w:r>
                      <w:r>
                        <w:t xml:space="preserve"> Polo, Marco. </w:t>
                      </w:r>
                      <w:r>
                        <w:rPr>
                          <w:i/>
                          <w:iCs/>
                        </w:rPr>
                        <w:t>The Travels: Marco Polo</w:t>
                      </w:r>
                      <w:r>
                        <w:t xml:space="preserve">. London, Penguin, 2004, p. 293. </w:t>
                      </w:r>
                    </w:p>
                    <w:p w14:paraId="198F9AA9" w14:textId="77777777" w:rsidR="00C77644" w:rsidRDefault="00C77644" w:rsidP="00C77644">
                      <w:pPr>
                        <w:pStyle w:val="NoSpacing"/>
                      </w:pPr>
                    </w:p>
                    <w:p w14:paraId="352CFD4B" w14:textId="4AC38DFA" w:rsidR="00C77644" w:rsidRDefault="00C77644" w:rsidP="00C77644">
                      <w:pPr>
                        <w:pStyle w:val="NoSpacing"/>
                      </w:pPr>
                      <w:r w:rsidRPr="004B5746">
                        <w:t xml:space="preserve">There are within the city </w:t>
                      </w:r>
                      <w:r>
                        <w:t xml:space="preserve">[of Hangzhou, China] </w:t>
                      </w:r>
                      <w:r w:rsidRPr="004B5746">
                        <w:t xml:space="preserve">ten principal squares or </w:t>
                      </w:r>
                      <w:proofErr w:type="gramStart"/>
                      <w:r w:rsidRPr="004B5746">
                        <w:t>market places</w:t>
                      </w:r>
                      <w:proofErr w:type="gramEnd"/>
                      <w:r w:rsidRPr="004B5746">
                        <w:t>, besides innumerable shops along the streets. .... On the nearer bank ... stand large stone warehouses provided for merchants who arrive from India and other parts with their goods and effects. They are thus situated conveniently close to the market squares. In each of these, three days in every week, from forty to fifty thousand persons come to these markets and supply them with every article that could be desired.</w:t>
                      </w:r>
                    </w:p>
                  </w:txbxContent>
                </v:textbox>
                <w10:wrap type="square"/>
              </v:shape>
            </w:pict>
          </mc:Fallback>
        </mc:AlternateContent>
      </w:r>
      <w:r w:rsidR="00F1561A" w:rsidRPr="007F5508">
        <w:rPr>
          <w:lang w:val="en"/>
        </w:rPr>
        <w:t>Document 1</w:t>
      </w:r>
    </w:p>
    <w:p w14:paraId="122F36FA" w14:textId="1C74ECD5" w:rsidR="00F1561A" w:rsidRDefault="00F1561A" w:rsidP="00F1561A">
      <w:pPr>
        <w:pStyle w:val="NoSpacing"/>
        <w:jc w:val="center"/>
        <w:rPr>
          <w:lang w:val="en"/>
        </w:rPr>
      </w:pPr>
    </w:p>
    <w:p w14:paraId="385CD004" w14:textId="67F389CD" w:rsidR="00F1561A" w:rsidRDefault="00F1561A" w:rsidP="00F1561A">
      <w:pPr>
        <w:pStyle w:val="NoSpacing"/>
        <w:jc w:val="center"/>
        <w:rPr>
          <w:lang w:val="en"/>
        </w:rPr>
      </w:pPr>
    </w:p>
    <w:p w14:paraId="5BA4EFF6" w14:textId="77777777" w:rsidR="00F1561A" w:rsidRDefault="00F1561A" w:rsidP="00F1561A">
      <w:pPr>
        <w:pStyle w:val="NoSpacing"/>
        <w:jc w:val="center"/>
        <w:rPr>
          <w:lang w:val="en"/>
        </w:rPr>
      </w:pPr>
    </w:p>
    <w:p w14:paraId="61968748" w14:textId="77777777" w:rsidR="00F1561A" w:rsidRDefault="00F1561A" w:rsidP="00F1561A">
      <w:pPr>
        <w:pStyle w:val="NoSpacing"/>
        <w:jc w:val="center"/>
        <w:rPr>
          <w:lang w:val="en"/>
        </w:rPr>
      </w:pPr>
    </w:p>
    <w:p w14:paraId="66D0C9F8" w14:textId="77777777" w:rsidR="00F1561A" w:rsidRDefault="00F1561A" w:rsidP="00F1561A">
      <w:pPr>
        <w:pStyle w:val="NoSpacing"/>
        <w:jc w:val="center"/>
        <w:rPr>
          <w:lang w:val="en"/>
        </w:rPr>
      </w:pPr>
    </w:p>
    <w:p w14:paraId="72E10FC0" w14:textId="77777777" w:rsidR="00F1561A" w:rsidRDefault="00F1561A" w:rsidP="009620F3">
      <w:pPr>
        <w:pStyle w:val="NoSpacing"/>
        <w:rPr>
          <w:lang w:val="en"/>
        </w:rPr>
      </w:pPr>
    </w:p>
    <w:p w14:paraId="3F261EBA" w14:textId="77777777" w:rsidR="00F1561A" w:rsidRDefault="00F1561A" w:rsidP="00F1561A">
      <w:pPr>
        <w:pStyle w:val="NoSpacing"/>
        <w:jc w:val="center"/>
        <w:rPr>
          <w:lang w:val="en"/>
        </w:rPr>
      </w:pPr>
    </w:p>
    <w:p w14:paraId="3475A7A7" w14:textId="3B8257F6" w:rsidR="00F1561A" w:rsidRDefault="00F1561A" w:rsidP="00F1561A">
      <w:pPr>
        <w:pStyle w:val="NoSpacing"/>
        <w:jc w:val="center"/>
        <w:rPr>
          <w:lang w:val="en"/>
        </w:rPr>
      </w:pPr>
      <w:r>
        <w:rPr>
          <w:lang w:val="en"/>
        </w:rPr>
        <w:t>Document 2</w:t>
      </w:r>
    </w:p>
    <w:p w14:paraId="20AD8298" w14:textId="77777777" w:rsidR="00F1561A" w:rsidRDefault="00F1561A" w:rsidP="00F1561A">
      <w:pPr>
        <w:pStyle w:val="NoSpacing"/>
        <w:jc w:val="center"/>
        <w:rPr>
          <w:lang w:val="en"/>
        </w:rPr>
      </w:pPr>
    </w:p>
    <w:p w14:paraId="3B77BB4A" w14:textId="4B9A20B8" w:rsidR="00F1561A" w:rsidRDefault="00C77644" w:rsidP="00F1561A">
      <w:pPr>
        <w:pStyle w:val="NoSpacing"/>
        <w:jc w:val="center"/>
        <w:rPr>
          <w:lang w:val="en"/>
        </w:rPr>
      </w:pPr>
      <w:r w:rsidRPr="00F1561A">
        <w:rPr>
          <w:noProof/>
        </w:rPr>
        <mc:AlternateContent>
          <mc:Choice Requires="wps">
            <w:drawing>
              <wp:anchor distT="45720" distB="45720" distL="114300" distR="114300" simplePos="0" relativeHeight="251740160" behindDoc="0" locked="0" layoutInCell="1" allowOverlap="1" wp14:anchorId="72E60B8E" wp14:editId="7E56492F">
                <wp:simplePos x="0" y="0"/>
                <wp:positionH relativeFrom="column">
                  <wp:posOffset>0</wp:posOffset>
                </wp:positionH>
                <wp:positionV relativeFrom="paragraph">
                  <wp:posOffset>216535</wp:posOffset>
                </wp:positionV>
                <wp:extent cx="6981825" cy="2337435"/>
                <wp:effectExtent l="0" t="0" r="28575"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337435"/>
                        </a:xfrm>
                        <a:prstGeom prst="rect">
                          <a:avLst/>
                        </a:prstGeom>
                        <a:solidFill>
                          <a:srgbClr val="FFFFFF"/>
                        </a:solidFill>
                        <a:ln w="9525">
                          <a:solidFill>
                            <a:srgbClr val="000000"/>
                          </a:solidFill>
                          <a:miter lim="800000"/>
                          <a:headEnd/>
                          <a:tailEnd/>
                        </a:ln>
                      </wps:spPr>
                      <wps:txbx>
                        <w:txbxContent>
                          <w:p w14:paraId="62BF91C3" w14:textId="5D7BBDCB" w:rsidR="00C77644" w:rsidRDefault="00C77644" w:rsidP="00C77644">
                            <w:pPr>
                              <w:pStyle w:val="NoSpacing"/>
                            </w:pPr>
                            <w:r w:rsidRPr="009C4B0A">
                              <w:rPr>
                                <w:b/>
                              </w:rPr>
                              <w:t>Source:</w:t>
                            </w:r>
                            <w:r>
                              <w:t xml:space="preserve"> Fa-Xian, a Chinese Buddhist monk traveled to</w:t>
                            </w:r>
                            <w:r w:rsidRPr="004B5746">
                              <w:t xml:space="preserve"> India and Ceylon</w:t>
                            </w:r>
                            <w:r>
                              <w:t xml:space="preserve"> to visit Buddhist holy shrines in those regions</w:t>
                            </w:r>
                            <w:r w:rsidRPr="004B5746">
                              <w:t>, 399 - 411 C.E.</w:t>
                            </w:r>
                            <w:r>
                              <w:t>;</w:t>
                            </w:r>
                            <w:r>
                              <w:t xml:space="preserve"> this was written in an important travelogue called</w:t>
                            </w:r>
                            <w:r w:rsidRPr="009C4B0A">
                              <w:t xml:space="preserve"> </w:t>
                            </w:r>
                            <w:r w:rsidRPr="00C77644">
                              <w:rPr>
                                <w:i/>
                                <w:iCs/>
                              </w:rPr>
                              <w:t>A Record of Buddhist Kingdoms</w:t>
                            </w:r>
                            <w:r>
                              <w:t>.</w:t>
                            </w:r>
                            <w:r w:rsidRPr="009C4B0A">
                              <w:t xml:space="preserve"> </w:t>
                            </w:r>
                            <w:r>
                              <w:t>Buddhism had spread to China from India via Silk Roads merchants.</w:t>
                            </w:r>
                          </w:p>
                          <w:p w14:paraId="6A47C107" w14:textId="77777777" w:rsidR="00C77644" w:rsidRDefault="00C77644" w:rsidP="00C77644">
                            <w:pPr>
                              <w:pStyle w:val="NoSpacing"/>
                            </w:pPr>
                            <w:r w:rsidRPr="009C4B0A">
                              <w:rPr>
                                <w:b/>
                              </w:rPr>
                              <w:t>MLA:</w:t>
                            </w:r>
                            <w:r>
                              <w:t xml:space="preserve"> Fa-Xian. </w:t>
                            </w:r>
                            <w:r>
                              <w:rPr>
                                <w:i/>
                                <w:iCs/>
                              </w:rPr>
                              <w:t>A Record of Buddhistic Kingdoms: Being an Account by the Chinese Monk Fâ-</w:t>
                            </w:r>
                            <w:proofErr w:type="spellStart"/>
                            <w:r>
                              <w:rPr>
                                <w:i/>
                                <w:iCs/>
                              </w:rPr>
                              <w:t>hien</w:t>
                            </w:r>
                            <w:proofErr w:type="spellEnd"/>
                            <w:r>
                              <w:rPr>
                                <w:i/>
                                <w:iCs/>
                              </w:rPr>
                              <w:t>, of His Travels in India and Ceylon (A.D. 399-414) in Search of</w:t>
                            </w:r>
                            <w:r>
                              <w:t> </w:t>
                            </w:r>
                            <w:r>
                              <w:rPr>
                                <w:i/>
                                <w:iCs/>
                              </w:rPr>
                              <w:t>the Buddhist Books of Discipline</w:t>
                            </w:r>
                            <w:r>
                              <w:t xml:space="preserve">. Translated by James </w:t>
                            </w:r>
                            <w:proofErr w:type="spellStart"/>
                            <w:r>
                              <w:t>Legge</w:t>
                            </w:r>
                            <w:proofErr w:type="spellEnd"/>
                            <w:r>
                              <w:t xml:space="preserve">, New York </w:t>
                            </w:r>
                            <w:r>
                              <w:br/>
                              <w:t>     [N.Y.], Dover, 1991., p. 42, 44.</w:t>
                            </w:r>
                          </w:p>
                          <w:p w14:paraId="5DC51C8E" w14:textId="77777777" w:rsidR="00C77644" w:rsidRDefault="00C77644" w:rsidP="00C77644">
                            <w:pPr>
                              <w:pStyle w:val="NoSpacing"/>
                            </w:pPr>
                          </w:p>
                          <w:p w14:paraId="6DE56CD1" w14:textId="77777777" w:rsidR="00C77644" w:rsidRDefault="00C77644" w:rsidP="00C77644">
                            <w:pPr>
                              <w:pStyle w:val="NoSpacing"/>
                            </w:pPr>
                            <w:r>
                              <w:t xml:space="preserve">[page 42] </w:t>
                            </w:r>
                            <w:r w:rsidRPr="00EF1A53">
                              <w:t xml:space="preserve">From this place [Central Asia], we traveled southeast, passing by a succession of very many monasteries, with a multitude of </w:t>
                            </w:r>
                            <w:r>
                              <w:t xml:space="preserve">monks... </w:t>
                            </w:r>
                          </w:p>
                          <w:p w14:paraId="158C8A16" w14:textId="77777777" w:rsidR="00C77644" w:rsidRDefault="00C77644" w:rsidP="00C77644">
                            <w:pPr>
                              <w:pStyle w:val="NoSpacing"/>
                            </w:pPr>
                            <w:r>
                              <w:t xml:space="preserve">[page 44] </w:t>
                            </w:r>
                            <w:r w:rsidRPr="00EF1A53">
                              <w:t>When stranger monks arrive at any monastery, the old r</w:t>
                            </w:r>
                            <w:r>
                              <w:t xml:space="preserve">esidents meet and receive them, carry for them their  clothes and alms-bowls, giving them water to wash their feet [dirty from travelling], oil with which to anoint them… When the stranger has enjoyed a very brief rest, they further as the number of years that </w:t>
                            </w:r>
                            <w:proofErr w:type="gramStart"/>
                            <w:r>
                              <w:t>he</w:t>
                            </w:r>
                            <w:proofErr w:type="gramEnd"/>
                            <w:r>
                              <w:t xml:space="preserve"> ash been a monk, after which he receives a sleeping apartment…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60B8E" id="_x0000_s1036" type="#_x0000_t202" style="position:absolute;left:0;text-align:left;margin-left:0;margin-top:17.05pt;width:549.75pt;height:184.0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">
                <v:textbox>
                  <w:txbxContent>
                    <w:p w14:paraId="62BF91C3" w14:textId="5D7BBDCB" w:rsidR="00C77644" w:rsidRDefault="00C77644" w:rsidP="00C77644">
                      <w:pPr>
                        <w:pStyle w:val="NoSpacing"/>
                      </w:pPr>
                      <w:r w:rsidRPr="009C4B0A">
                        <w:rPr>
                          <w:b/>
                        </w:rPr>
                        <w:t>Source:</w:t>
                      </w:r>
                      <w:r>
                        <w:t xml:space="preserve"> Fa-Xian, a Chinese Buddhist monk traveled to</w:t>
                      </w:r>
                      <w:r w:rsidRPr="004B5746">
                        <w:t xml:space="preserve"> India and Ceylon</w:t>
                      </w:r>
                      <w:r>
                        <w:t xml:space="preserve"> to visit Buddhist holy shrines in those regions</w:t>
                      </w:r>
                      <w:r w:rsidRPr="004B5746">
                        <w:t>, 399 - 411 C.E.</w:t>
                      </w:r>
                      <w:r>
                        <w:t>;</w:t>
                      </w:r>
                      <w:r>
                        <w:t xml:space="preserve"> this was written in an important travelogue called</w:t>
                      </w:r>
                      <w:r w:rsidRPr="009C4B0A">
                        <w:t xml:space="preserve"> </w:t>
                      </w:r>
                      <w:r w:rsidRPr="00C77644">
                        <w:rPr>
                          <w:i/>
                          <w:iCs/>
                        </w:rPr>
                        <w:t>A Record of Buddhist Kingdoms</w:t>
                      </w:r>
                      <w:r>
                        <w:t>.</w:t>
                      </w:r>
                      <w:r w:rsidRPr="009C4B0A">
                        <w:t xml:space="preserve"> </w:t>
                      </w:r>
                      <w:r>
                        <w:t>Buddhism had spread to China from India via Silk Roads merchants.</w:t>
                      </w:r>
                    </w:p>
                    <w:p w14:paraId="6A47C107" w14:textId="77777777" w:rsidR="00C77644" w:rsidRDefault="00C77644" w:rsidP="00C77644">
                      <w:pPr>
                        <w:pStyle w:val="NoSpacing"/>
                      </w:pPr>
                      <w:r w:rsidRPr="009C4B0A">
                        <w:rPr>
                          <w:b/>
                        </w:rPr>
                        <w:t>MLA:</w:t>
                      </w:r>
                      <w:r>
                        <w:t xml:space="preserve"> Fa-Xian. </w:t>
                      </w:r>
                      <w:r>
                        <w:rPr>
                          <w:i/>
                          <w:iCs/>
                        </w:rPr>
                        <w:t>A Record of Buddhistic Kingdoms: Being an Account by the Chinese Monk Fâ-</w:t>
                      </w:r>
                      <w:proofErr w:type="spellStart"/>
                      <w:r>
                        <w:rPr>
                          <w:i/>
                          <w:iCs/>
                        </w:rPr>
                        <w:t>hien</w:t>
                      </w:r>
                      <w:proofErr w:type="spellEnd"/>
                      <w:r>
                        <w:rPr>
                          <w:i/>
                          <w:iCs/>
                        </w:rPr>
                        <w:t>, of His Travels in India and Ceylon (A.D. 399-414) in Search of</w:t>
                      </w:r>
                      <w:r>
                        <w:t> </w:t>
                      </w:r>
                      <w:r>
                        <w:rPr>
                          <w:i/>
                          <w:iCs/>
                        </w:rPr>
                        <w:t>the Buddhist Books of Discipline</w:t>
                      </w:r>
                      <w:r>
                        <w:t xml:space="preserve">. Translated by James </w:t>
                      </w:r>
                      <w:proofErr w:type="spellStart"/>
                      <w:r>
                        <w:t>Legge</w:t>
                      </w:r>
                      <w:proofErr w:type="spellEnd"/>
                      <w:r>
                        <w:t xml:space="preserve">, New York </w:t>
                      </w:r>
                      <w:r>
                        <w:br/>
                        <w:t>     [N.Y.], Dover, 1991., p. 42, 44.</w:t>
                      </w:r>
                    </w:p>
                    <w:p w14:paraId="5DC51C8E" w14:textId="77777777" w:rsidR="00C77644" w:rsidRDefault="00C77644" w:rsidP="00C77644">
                      <w:pPr>
                        <w:pStyle w:val="NoSpacing"/>
                      </w:pPr>
                    </w:p>
                    <w:p w14:paraId="6DE56CD1" w14:textId="77777777" w:rsidR="00C77644" w:rsidRDefault="00C77644" w:rsidP="00C77644">
                      <w:pPr>
                        <w:pStyle w:val="NoSpacing"/>
                      </w:pPr>
                      <w:r>
                        <w:t xml:space="preserve">[page 42] </w:t>
                      </w:r>
                      <w:r w:rsidRPr="00EF1A53">
                        <w:t xml:space="preserve">From this place [Central Asia], we traveled southeast, passing by a succession of very many monasteries, with a multitude of </w:t>
                      </w:r>
                      <w:r>
                        <w:t xml:space="preserve">monks... </w:t>
                      </w:r>
                    </w:p>
                    <w:p w14:paraId="158C8A16" w14:textId="77777777" w:rsidR="00C77644" w:rsidRDefault="00C77644" w:rsidP="00C77644">
                      <w:pPr>
                        <w:pStyle w:val="NoSpacing"/>
                      </w:pPr>
                      <w:r>
                        <w:t xml:space="preserve">[page 44] </w:t>
                      </w:r>
                      <w:r w:rsidRPr="00EF1A53">
                        <w:t>When stranger monks arrive at any monastery, the old r</w:t>
                      </w:r>
                      <w:r>
                        <w:t xml:space="preserve">esidents meet and receive them, carry for them their  clothes and alms-bowls, giving them water to wash their feet [dirty from travelling], oil with which to anoint them… When the stranger has enjoyed a very brief rest, they further as the number of years that </w:t>
                      </w:r>
                      <w:proofErr w:type="gramStart"/>
                      <w:r>
                        <w:t>he</w:t>
                      </w:r>
                      <w:proofErr w:type="gramEnd"/>
                      <w:r>
                        <w:t xml:space="preserve"> ash been a monk, after which he receives a sleeping apartment…</w:t>
                      </w:r>
                    </w:p>
                  </w:txbxContent>
                </v:textbox>
                <w10:wrap type="square"/>
              </v:shape>
            </w:pict>
          </mc:Fallback>
        </mc:AlternateContent>
      </w:r>
    </w:p>
    <w:p w14:paraId="7B58D6F4" w14:textId="77777777" w:rsidR="00F1561A" w:rsidRDefault="00F1561A" w:rsidP="00F1561A">
      <w:pPr>
        <w:pStyle w:val="NoSpacing"/>
        <w:jc w:val="center"/>
        <w:rPr>
          <w:lang w:val="en"/>
        </w:rPr>
      </w:pPr>
    </w:p>
    <w:p w14:paraId="1A3B3D03" w14:textId="77777777" w:rsidR="00F1561A" w:rsidRDefault="00F1561A" w:rsidP="00F1561A">
      <w:pPr>
        <w:pStyle w:val="NoSpacing"/>
        <w:jc w:val="center"/>
        <w:rPr>
          <w:lang w:val="en"/>
        </w:rPr>
      </w:pPr>
    </w:p>
    <w:p w14:paraId="6DA064FE" w14:textId="77777777" w:rsidR="00F1561A" w:rsidRDefault="00F1561A" w:rsidP="00F1561A">
      <w:pPr>
        <w:pStyle w:val="NoSpacing"/>
        <w:jc w:val="center"/>
        <w:rPr>
          <w:lang w:val="en"/>
        </w:rPr>
      </w:pPr>
    </w:p>
    <w:p w14:paraId="3D4F5A5C" w14:textId="77777777" w:rsidR="00F1561A" w:rsidRDefault="00F1561A">
      <w:r>
        <w:br w:type="page"/>
      </w:r>
    </w:p>
    <w:p w14:paraId="4A1E2527" w14:textId="77777777" w:rsidR="00F1561A" w:rsidRDefault="00F1561A" w:rsidP="00F1561A">
      <w:pPr>
        <w:pStyle w:val="NoSpacing"/>
        <w:jc w:val="center"/>
        <w:rPr>
          <w:lang w:val="en"/>
        </w:rPr>
      </w:pPr>
    </w:p>
    <w:p w14:paraId="01842230" w14:textId="77777777" w:rsidR="00F1561A" w:rsidRDefault="00F1561A" w:rsidP="00F1561A">
      <w:pPr>
        <w:pStyle w:val="NoSpacing"/>
        <w:jc w:val="center"/>
        <w:rPr>
          <w:lang w:val="en"/>
        </w:rPr>
      </w:pPr>
    </w:p>
    <w:p w14:paraId="017A948D" w14:textId="77777777" w:rsidR="00F1561A" w:rsidRPr="007F5508" w:rsidRDefault="00F1561A" w:rsidP="00F1561A">
      <w:pPr>
        <w:pStyle w:val="NoSpacing"/>
        <w:jc w:val="center"/>
        <w:rPr>
          <w:rFonts w:ascii="Britannic Bold" w:hAnsi="Britannic Bold"/>
          <w:sz w:val="40"/>
        </w:rPr>
      </w:pPr>
      <w:r w:rsidRPr="007F5508">
        <w:rPr>
          <w:rFonts w:ascii="Britannic Bold" w:hAnsi="Britannic Bold"/>
          <w:sz w:val="40"/>
        </w:rPr>
        <w:t>CP World History DBQ Mini-Research Paper</w:t>
      </w:r>
    </w:p>
    <w:p w14:paraId="56A19447" w14:textId="77777777" w:rsidR="00F1561A" w:rsidRDefault="00F1561A" w:rsidP="00F1561A">
      <w:pPr>
        <w:pStyle w:val="NoSpacing"/>
      </w:pPr>
    </w:p>
    <w:p w14:paraId="0FC24455" w14:textId="51CEC4D9" w:rsidR="00F1561A" w:rsidRPr="007F5508" w:rsidRDefault="005B3D23" w:rsidP="00F1561A">
      <w:pPr>
        <w:pStyle w:val="NoSpacing"/>
        <w:rPr>
          <w:rFonts w:ascii="Arial Black" w:hAnsi="Arial Black"/>
          <w:sz w:val="32"/>
        </w:rPr>
      </w:pPr>
      <w:r>
        <w:rPr>
          <w:rFonts w:ascii="Arial Black" w:hAnsi="Arial Black"/>
          <w:sz w:val="32"/>
        </w:rPr>
        <w:t>Greek Contribution</w:t>
      </w:r>
      <w:r w:rsidR="00BF261F">
        <w:rPr>
          <w:rFonts w:ascii="Arial Black" w:hAnsi="Arial Black"/>
          <w:sz w:val="32"/>
        </w:rPr>
        <w:t>s</w:t>
      </w:r>
    </w:p>
    <w:p w14:paraId="2AC43C55" w14:textId="77777777" w:rsidR="00F1561A" w:rsidRDefault="00F1561A" w:rsidP="00F1561A">
      <w:pPr>
        <w:pStyle w:val="NoSpacing"/>
      </w:pPr>
    </w:p>
    <w:p w14:paraId="454B5F59" w14:textId="77777777" w:rsidR="00F1561A" w:rsidRDefault="00F1561A" w:rsidP="00F1561A">
      <w:pPr>
        <w:pStyle w:val="NoSpacing"/>
      </w:pPr>
      <w:r w:rsidRPr="007F5508">
        <w:t xml:space="preserve">Prompt: </w:t>
      </w:r>
      <w:bookmarkStart w:id="1" w:name="_Hlk86992291"/>
      <w:r w:rsidR="00EA6BFE">
        <w:t>Develop an argument that analyzes to what extent the ancient Greeks achievement have contributed to the modern world.</w:t>
      </w:r>
      <w:bookmarkEnd w:id="1"/>
    </w:p>
    <w:p w14:paraId="7795A455" w14:textId="77777777" w:rsidR="00F1561A" w:rsidRDefault="00F1561A" w:rsidP="00F1561A">
      <w:pPr>
        <w:pStyle w:val="NoSpacing"/>
      </w:pPr>
    </w:p>
    <w:p w14:paraId="42CE4A43" w14:textId="77777777" w:rsidR="00F1561A" w:rsidRDefault="00F1561A" w:rsidP="00F1561A">
      <w:pPr>
        <w:pStyle w:val="NoSpacing"/>
        <w:jc w:val="center"/>
        <w:rPr>
          <w:lang w:val="en"/>
        </w:rPr>
      </w:pPr>
      <w:r w:rsidRPr="00F1561A">
        <w:rPr>
          <w:noProof/>
        </w:rPr>
        <mc:AlternateContent>
          <mc:Choice Requires="wps">
            <w:drawing>
              <wp:anchor distT="45720" distB="45720" distL="114300" distR="114300" simplePos="0" relativeHeight="251688960" behindDoc="0" locked="0" layoutInCell="1" allowOverlap="1" wp14:anchorId="43339B5D" wp14:editId="2DDC11CF">
                <wp:simplePos x="0" y="0"/>
                <wp:positionH relativeFrom="column">
                  <wp:posOffset>-48260</wp:posOffset>
                </wp:positionH>
                <wp:positionV relativeFrom="paragraph">
                  <wp:posOffset>288925</wp:posOffset>
                </wp:positionV>
                <wp:extent cx="6981825" cy="1029335"/>
                <wp:effectExtent l="0" t="0" r="28575" b="184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029335"/>
                        </a:xfrm>
                        <a:prstGeom prst="rect">
                          <a:avLst/>
                        </a:prstGeom>
                        <a:solidFill>
                          <a:srgbClr val="FFFFFF"/>
                        </a:solidFill>
                        <a:ln w="9525">
                          <a:solidFill>
                            <a:srgbClr val="000000"/>
                          </a:solidFill>
                          <a:miter lim="800000"/>
                          <a:headEnd/>
                          <a:tailEnd/>
                        </a:ln>
                      </wps:spPr>
                      <wps:txbx>
                        <w:txbxContent>
                          <w:p w14:paraId="6D5FBDE5" w14:textId="77777777" w:rsidR="00F958A6" w:rsidRDefault="00F958A6" w:rsidP="00EA6BFE">
                            <w:pPr>
                              <w:pStyle w:val="NoSpacing"/>
                            </w:pPr>
                            <w:r w:rsidRPr="005A392C">
                              <w:rPr>
                                <w:b/>
                              </w:rPr>
                              <w:t>Source:</w:t>
                            </w:r>
                            <w:r>
                              <w:t xml:space="preserve"> </w:t>
                            </w:r>
                            <w:r w:rsidR="005A392C">
                              <w:t>Hippocrates, Hippocratic Oath; he is known today as the father of medicine;</w:t>
                            </w:r>
                            <w:r>
                              <w:t xml:space="preserve"> lived from about 460 to 377 B.C.E.</w:t>
                            </w:r>
                          </w:p>
                          <w:p w14:paraId="0D04F959" w14:textId="77777777" w:rsidR="00F958A6" w:rsidRDefault="00F958A6" w:rsidP="005A392C">
                            <w:pPr>
                              <w:pStyle w:val="NoSpacing"/>
                            </w:pPr>
                            <w:r w:rsidRPr="005A392C">
                              <w:rPr>
                                <w:b/>
                              </w:rPr>
                              <w:t>MLA:</w:t>
                            </w:r>
                            <w:r w:rsidR="005A392C">
                              <w:t xml:space="preserve"> Miles, </w:t>
                            </w:r>
                            <w:r w:rsidR="005A392C" w:rsidRPr="005A392C">
                              <w:rPr>
                                <w:i/>
                              </w:rPr>
                              <w:t>Steven H. Hippocratic Oath and the Ethics of Medicine</w:t>
                            </w:r>
                            <w:r w:rsidR="005A392C">
                              <w:t>. Cary, Oxford UP, USA, 2005, p. xiii-xiv.</w:t>
                            </w:r>
                          </w:p>
                          <w:p w14:paraId="12DE8840" w14:textId="77777777" w:rsidR="006E4715" w:rsidRDefault="006E4715" w:rsidP="00EA6BFE">
                            <w:pPr>
                              <w:pStyle w:val="NoSpacing"/>
                            </w:pPr>
                          </w:p>
                          <w:p w14:paraId="7E1DCC93" w14:textId="77777777" w:rsidR="00F958A6" w:rsidRDefault="00F958A6" w:rsidP="00EA6BFE">
                            <w:pPr>
                              <w:pStyle w:val="NoSpacing"/>
                            </w:pPr>
                            <w:r>
                              <w:t>I will follow that treatment which, according to my ability and judgment, I will consider for the benefit of my patients, and abstain from whatever is harmful. I will give no deadly medicine to anyone if ask</w:t>
                            </w:r>
                            <w:r w:rsidR="006E4715">
                              <w:t>ed, nor suggest any such advice</w:t>
                            </w:r>
                            <w:r w:rsidR="007E57CA">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39B5D" id="_x0000_s1037" type="#_x0000_t202" style="position:absolute;left:0;text-align:left;margin-left:-3.8pt;margin-top:22.75pt;width:549.75pt;height:81.0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">
                <v:textbox>
                  <w:txbxContent>
                    <w:p w14:paraId="6D5FBDE5" w14:textId="77777777" w:rsidR="00F958A6" w:rsidRDefault="00F958A6" w:rsidP="00EA6BFE">
                      <w:pPr>
                        <w:pStyle w:val="NoSpacing"/>
                      </w:pPr>
                      <w:r w:rsidRPr="005A392C">
                        <w:rPr>
                          <w:b/>
                        </w:rPr>
                        <w:t>Source:</w:t>
                      </w:r>
                      <w:r>
                        <w:t xml:space="preserve"> </w:t>
                      </w:r>
                      <w:r w:rsidR="005A392C">
                        <w:t>Hippocrates, Hippocratic Oath; he is known today as the father of medicine;</w:t>
                      </w:r>
                      <w:r>
                        <w:t xml:space="preserve"> lived from about 460 to 377 B.C.E.</w:t>
                      </w:r>
                    </w:p>
                    <w:p w14:paraId="0D04F959" w14:textId="77777777" w:rsidR="00F958A6" w:rsidRDefault="00F958A6" w:rsidP="005A392C">
                      <w:pPr>
                        <w:pStyle w:val="NoSpacing"/>
                      </w:pPr>
                      <w:r w:rsidRPr="005A392C">
                        <w:rPr>
                          <w:b/>
                        </w:rPr>
                        <w:t>MLA:</w:t>
                      </w:r>
                      <w:r w:rsidR="005A392C">
                        <w:t xml:space="preserve"> Miles, </w:t>
                      </w:r>
                      <w:r w:rsidR="005A392C" w:rsidRPr="005A392C">
                        <w:rPr>
                          <w:i/>
                        </w:rPr>
                        <w:t>Steven H. Hippocratic Oath and the Ethics of Medicine</w:t>
                      </w:r>
                      <w:r w:rsidR="005A392C">
                        <w:t>. Cary, Oxford UP, USA, 2005, p. xiii-xiv.</w:t>
                      </w:r>
                    </w:p>
                    <w:p w14:paraId="12DE8840" w14:textId="77777777" w:rsidR="006E4715" w:rsidRDefault="006E4715" w:rsidP="00EA6BFE">
                      <w:pPr>
                        <w:pStyle w:val="NoSpacing"/>
                      </w:pPr>
                    </w:p>
                    <w:p w14:paraId="7E1DCC93" w14:textId="77777777" w:rsidR="00F958A6" w:rsidRDefault="00F958A6" w:rsidP="00EA6BFE">
                      <w:pPr>
                        <w:pStyle w:val="NoSpacing"/>
                      </w:pPr>
                      <w:r>
                        <w:t>I will follow that treatment which, according to my ability and judgment, I will consider for the benefit of my patients, and abstain from whatever is harmful. I will give no deadly medicine to anyone if ask</w:t>
                      </w:r>
                      <w:r w:rsidR="006E4715">
                        <w:t>ed, nor suggest any such advice</w:t>
                      </w:r>
                      <w:r w:rsidR="007E57CA">
                        <w:t>.</w:t>
                      </w:r>
                    </w:p>
                  </w:txbxContent>
                </v:textbox>
                <w10:wrap type="square"/>
              </v:shape>
            </w:pict>
          </mc:Fallback>
        </mc:AlternateContent>
      </w:r>
      <w:r w:rsidRPr="007F5508">
        <w:rPr>
          <w:lang w:val="en"/>
        </w:rPr>
        <w:t>Document 1</w:t>
      </w:r>
    </w:p>
    <w:p w14:paraId="7F03D011" w14:textId="77777777" w:rsidR="00F1561A" w:rsidRDefault="00F1561A" w:rsidP="00F1561A">
      <w:pPr>
        <w:pStyle w:val="NoSpacing"/>
        <w:jc w:val="center"/>
        <w:rPr>
          <w:lang w:val="en"/>
        </w:rPr>
      </w:pPr>
    </w:p>
    <w:p w14:paraId="50521350" w14:textId="77777777" w:rsidR="00F1561A" w:rsidRDefault="00F1561A" w:rsidP="00F1561A">
      <w:pPr>
        <w:pStyle w:val="NoSpacing"/>
        <w:jc w:val="center"/>
        <w:rPr>
          <w:lang w:val="en"/>
        </w:rPr>
      </w:pPr>
    </w:p>
    <w:p w14:paraId="77BBB6B5" w14:textId="77777777" w:rsidR="00F1561A" w:rsidRDefault="00F1561A" w:rsidP="00F1561A">
      <w:pPr>
        <w:pStyle w:val="NoSpacing"/>
        <w:jc w:val="center"/>
        <w:rPr>
          <w:lang w:val="en"/>
        </w:rPr>
      </w:pPr>
    </w:p>
    <w:p w14:paraId="775D2501" w14:textId="77777777" w:rsidR="00F1561A" w:rsidRDefault="00F1561A" w:rsidP="00F1561A">
      <w:pPr>
        <w:pStyle w:val="NoSpacing"/>
        <w:jc w:val="center"/>
        <w:rPr>
          <w:lang w:val="en"/>
        </w:rPr>
      </w:pPr>
    </w:p>
    <w:p w14:paraId="4B617CE4" w14:textId="77777777" w:rsidR="00F1561A" w:rsidRDefault="00F1561A" w:rsidP="00F1561A">
      <w:pPr>
        <w:pStyle w:val="NoSpacing"/>
        <w:jc w:val="center"/>
        <w:rPr>
          <w:lang w:val="en"/>
        </w:rPr>
      </w:pPr>
    </w:p>
    <w:p w14:paraId="76011576" w14:textId="77777777" w:rsidR="00F1561A" w:rsidRDefault="00F1561A" w:rsidP="005B3D23">
      <w:pPr>
        <w:pStyle w:val="NoSpacing"/>
        <w:rPr>
          <w:lang w:val="en"/>
        </w:rPr>
      </w:pPr>
    </w:p>
    <w:p w14:paraId="22A13985" w14:textId="77777777" w:rsidR="00F1561A" w:rsidRDefault="00F1561A" w:rsidP="00F1561A">
      <w:pPr>
        <w:pStyle w:val="NoSpacing"/>
        <w:jc w:val="center"/>
        <w:rPr>
          <w:lang w:val="en"/>
        </w:rPr>
      </w:pPr>
    </w:p>
    <w:p w14:paraId="1E285B4A" w14:textId="77777777" w:rsidR="00F1561A" w:rsidRDefault="005B3D23" w:rsidP="00F1561A">
      <w:pPr>
        <w:pStyle w:val="NoSpacing"/>
        <w:jc w:val="center"/>
        <w:rPr>
          <w:lang w:val="en"/>
        </w:rPr>
      </w:pPr>
      <w:r w:rsidRPr="005B3D23">
        <w:rPr>
          <w:noProof/>
        </w:rPr>
        <mc:AlternateContent>
          <mc:Choice Requires="wps">
            <w:drawing>
              <wp:anchor distT="45720" distB="45720" distL="114300" distR="114300" simplePos="0" relativeHeight="251725824" behindDoc="0" locked="0" layoutInCell="1" allowOverlap="1" wp14:anchorId="6EA3EF90" wp14:editId="222A5E73">
                <wp:simplePos x="0" y="0"/>
                <wp:positionH relativeFrom="column">
                  <wp:posOffset>47625</wp:posOffset>
                </wp:positionH>
                <wp:positionV relativeFrom="paragraph">
                  <wp:posOffset>303530</wp:posOffset>
                </wp:positionV>
                <wp:extent cx="6885940" cy="1558290"/>
                <wp:effectExtent l="0" t="0" r="10160" b="2286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940" cy="1558290"/>
                        </a:xfrm>
                        <a:prstGeom prst="rect">
                          <a:avLst/>
                        </a:prstGeom>
                        <a:solidFill>
                          <a:srgbClr val="FFFFFF"/>
                        </a:solidFill>
                        <a:ln w="9525">
                          <a:solidFill>
                            <a:srgbClr val="000000"/>
                          </a:solidFill>
                          <a:miter lim="800000"/>
                          <a:headEnd/>
                          <a:tailEnd/>
                        </a:ln>
                      </wps:spPr>
                      <wps:txbx>
                        <w:txbxContent>
                          <w:p w14:paraId="5FC3E744" w14:textId="77777777" w:rsidR="00F958A6" w:rsidRDefault="00AD01C4" w:rsidP="005B3D23">
                            <w:pPr>
                              <w:pStyle w:val="NoSpacing"/>
                            </w:pPr>
                            <w:r w:rsidRPr="00AD01C4">
                              <w:rPr>
                                <w:b/>
                              </w:rPr>
                              <w:t>Source:</w:t>
                            </w:r>
                            <w:r>
                              <w:t xml:space="preserve"> Pericles (leading statesman in Athens),</w:t>
                            </w:r>
                            <w:r w:rsidR="00F958A6">
                              <w:t xml:space="preserve"> </w:t>
                            </w:r>
                            <w:r>
                              <w:t xml:space="preserve">a speech </w:t>
                            </w:r>
                            <w:r w:rsidR="00F958A6">
                              <w:t>given to Athenians in an annual funeral to honor those who died in war</w:t>
                            </w:r>
                            <w:r>
                              <w:t xml:space="preserve"> reminding them of the importance of their government;</w:t>
                            </w:r>
                            <w:r w:rsidR="00F958A6">
                              <w:t xml:space="preserve"> about 430 B.C.E.</w:t>
                            </w:r>
                          </w:p>
                          <w:p w14:paraId="798BFF0E" w14:textId="77777777" w:rsidR="00F958A6" w:rsidRDefault="00F958A6" w:rsidP="005B3D23">
                            <w:pPr>
                              <w:pStyle w:val="NoSpacing"/>
                            </w:pPr>
                            <w:r w:rsidRPr="00AD01C4">
                              <w:rPr>
                                <w:b/>
                              </w:rPr>
                              <w:t>MLA:</w:t>
                            </w:r>
                            <w:r>
                              <w:t xml:space="preserve"> </w:t>
                            </w:r>
                            <w:r w:rsidR="005A392C">
                              <w:t xml:space="preserve">Krieger, Larry, and Kenneth Neill. </w:t>
                            </w:r>
                            <w:r w:rsidR="005A392C">
                              <w:rPr>
                                <w:i/>
                                <w:iCs/>
                              </w:rPr>
                              <w:t>World History: Perspectives on the Past</w:t>
                            </w:r>
                            <w:r w:rsidR="005A392C">
                              <w:t>. Lexington, D.C. Heath, 1997, p. 119.</w:t>
                            </w:r>
                          </w:p>
                          <w:p w14:paraId="0AC4B6BF" w14:textId="77777777" w:rsidR="00F958A6" w:rsidRDefault="00F958A6" w:rsidP="005B3D23">
                            <w:pPr>
                              <w:pStyle w:val="NoSpacing"/>
                            </w:pPr>
                          </w:p>
                          <w:p w14:paraId="37A37E33" w14:textId="77777777" w:rsidR="00F958A6" w:rsidRDefault="00F958A6" w:rsidP="005B3D23">
                            <w:pPr>
                              <w:pStyle w:val="NoSpacing"/>
                            </w:pPr>
                            <w:r>
                              <w:t>Our plan of government favors the many instead of the few: that is why it is called a democracy…As for social standing, advancement is open to everyone, according to ability. While every citizen has equal opportunity to serve the public, we reward our most distinguished citizens by asking them to make our political decisions. Nor do we discriminate against the poor. A man may serve his country no matter how low his position on the social scale.</w:t>
                            </w:r>
                          </w:p>
                          <w:p w14:paraId="162D48F1" w14:textId="77777777" w:rsidR="00F958A6" w:rsidRDefault="00F958A6" w:rsidP="005B3D23">
                            <w:pPr>
                              <w:pStyle w:val="NoSpacing"/>
                            </w:pPr>
                          </w:p>
                          <w:p w14:paraId="6253F3EE" w14:textId="77777777" w:rsidR="00F958A6" w:rsidRDefault="00F958A6" w:rsidP="005B3D23">
                            <w:pPr>
                              <w:pStyle w:val="NoSpacing"/>
                            </w:pPr>
                            <w:r>
                              <w:t xml:space="preserve"> </w:t>
                            </w:r>
                          </w:p>
                          <w:p w14:paraId="49C1DC02" w14:textId="77777777" w:rsidR="00F958A6" w:rsidRDefault="00F958A6" w:rsidP="005B3D23">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3EF90" id="_x0000_s1038" type="#_x0000_t202" style="position:absolute;left:0;text-align:left;margin-left:3.75pt;margin-top:23.9pt;width:542.2pt;height:122.7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">
                <v:textbox>
                  <w:txbxContent>
                    <w:p w14:paraId="5FC3E744" w14:textId="77777777" w:rsidR="00F958A6" w:rsidRDefault="00AD01C4" w:rsidP="005B3D23">
                      <w:pPr>
                        <w:pStyle w:val="NoSpacing"/>
                      </w:pPr>
                      <w:r w:rsidRPr="00AD01C4">
                        <w:rPr>
                          <w:b/>
                        </w:rPr>
                        <w:t>Source:</w:t>
                      </w:r>
                      <w:r>
                        <w:t xml:space="preserve"> Pericles (leading statesman in Athens),</w:t>
                      </w:r>
                      <w:r w:rsidR="00F958A6">
                        <w:t xml:space="preserve"> </w:t>
                      </w:r>
                      <w:r>
                        <w:t xml:space="preserve">a speech </w:t>
                      </w:r>
                      <w:r w:rsidR="00F958A6">
                        <w:t>given to Athenians in an annual funeral to honor those who died in war</w:t>
                      </w:r>
                      <w:r>
                        <w:t xml:space="preserve"> reminding them of the importance of their government;</w:t>
                      </w:r>
                      <w:r w:rsidR="00F958A6">
                        <w:t xml:space="preserve"> about 430 B.C.E.</w:t>
                      </w:r>
                    </w:p>
                    <w:p w14:paraId="798BFF0E" w14:textId="77777777" w:rsidR="00F958A6" w:rsidRDefault="00F958A6" w:rsidP="005B3D23">
                      <w:pPr>
                        <w:pStyle w:val="NoSpacing"/>
                      </w:pPr>
                      <w:r w:rsidRPr="00AD01C4">
                        <w:rPr>
                          <w:b/>
                        </w:rPr>
                        <w:t>MLA:</w:t>
                      </w:r>
                      <w:r>
                        <w:t xml:space="preserve"> </w:t>
                      </w:r>
                      <w:r w:rsidR="005A392C">
                        <w:t xml:space="preserve">Krieger, Larry, and Kenneth Neill. </w:t>
                      </w:r>
                      <w:r w:rsidR="005A392C">
                        <w:rPr>
                          <w:i/>
                          <w:iCs/>
                        </w:rPr>
                        <w:t>World History: Perspectives on the Past</w:t>
                      </w:r>
                      <w:r w:rsidR="005A392C">
                        <w:t>. Lexington, D.C. Heath, 1997, p. 119.</w:t>
                      </w:r>
                    </w:p>
                    <w:p w14:paraId="0AC4B6BF" w14:textId="77777777" w:rsidR="00F958A6" w:rsidRDefault="00F958A6" w:rsidP="005B3D23">
                      <w:pPr>
                        <w:pStyle w:val="NoSpacing"/>
                      </w:pPr>
                    </w:p>
                    <w:p w14:paraId="37A37E33" w14:textId="77777777" w:rsidR="00F958A6" w:rsidRDefault="00F958A6" w:rsidP="005B3D23">
                      <w:pPr>
                        <w:pStyle w:val="NoSpacing"/>
                      </w:pPr>
                      <w:r>
                        <w:t>Our plan of government favors the many instead of the few: that is why it is called a democracy…As for social standing, advancement is open to everyone, according to ability. While every citizen has equal opportunity to serve the public, we reward our most distinguished citizens by asking them to make our political decisions. Nor do we discriminate against the poor. A man may serve his country no matter how low his position on the social scale.</w:t>
                      </w:r>
                    </w:p>
                    <w:p w14:paraId="162D48F1" w14:textId="77777777" w:rsidR="00F958A6" w:rsidRDefault="00F958A6" w:rsidP="005B3D23">
                      <w:pPr>
                        <w:pStyle w:val="NoSpacing"/>
                      </w:pPr>
                    </w:p>
                    <w:p w14:paraId="6253F3EE" w14:textId="77777777" w:rsidR="00F958A6" w:rsidRDefault="00F958A6" w:rsidP="005B3D23">
                      <w:pPr>
                        <w:pStyle w:val="NoSpacing"/>
                      </w:pPr>
                      <w:r>
                        <w:t xml:space="preserve"> </w:t>
                      </w:r>
                    </w:p>
                    <w:p w14:paraId="49C1DC02" w14:textId="77777777" w:rsidR="00F958A6" w:rsidRDefault="00F958A6" w:rsidP="005B3D23">
                      <w:pPr>
                        <w:pStyle w:val="NoSpacing"/>
                      </w:pPr>
                    </w:p>
                  </w:txbxContent>
                </v:textbox>
                <w10:wrap type="square"/>
              </v:shape>
            </w:pict>
          </mc:Fallback>
        </mc:AlternateContent>
      </w:r>
      <w:r w:rsidR="00F1561A">
        <w:rPr>
          <w:lang w:val="en"/>
        </w:rPr>
        <w:t>Document 2</w:t>
      </w:r>
    </w:p>
    <w:p w14:paraId="0D42F3A9" w14:textId="77777777" w:rsidR="00F1561A" w:rsidRDefault="00F1561A" w:rsidP="00F1561A">
      <w:pPr>
        <w:pStyle w:val="NoSpacing"/>
        <w:jc w:val="center"/>
        <w:rPr>
          <w:lang w:val="en"/>
        </w:rPr>
      </w:pPr>
    </w:p>
    <w:p w14:paraId="5C8A62B3" w14:textId="77777777" w:rsidR="00F1561A" w:rsidRDefault="00F1561A" w:rsidP="00F1561A">
      <w:pPr>
        <w:pStyle w:val="NoSpacing"/>
        <w:jc w:val="center"/>
        <w:rPr>
          <w:lang w:val="en"/>
        </w:rPr>
      </w:pPr>
    </w:p>
    <w:p w14:paraId="43F951BB" w14:textId="77777777" w:rsidR="00F1561A" w:rsidRDefault="00F1561A" w:rsidP="00F1561A">
      <w:pPr>
        <w:pStyle w:val="NoSpacing"/>
        <w:jc w:val="center"/>
        <w:rPr>
          <w:lang w:val="en"/>
        </w:rPr>
      </w:pPr>
    </w:p>
    <w:p w14:paraId="4EC15191" w14:textId="77777777" w:rsidR="00F1561A" w:rsidRDefault="00F1561A" w:rsidP="00F1561A">
      <w:pPr>
        <w:pStyle w:val="NoSpacing"/>
        <w:jc w:val="center"/>
        <w:rPr>
          <w:lang w:val="en"/>
        </w:rPr>
      </w:pPr>
    </w:p>
    <w:p w14:paraId="69631153" w14:textId="77777777" w:rsidR="00F1561A" w:rsidRDefault="00F1561A" w:rsidP="00F1561A">
      <w:pPr>
        <w:pStyle w:val="NoSpacing"/>
        <w:jc w:val="center"/>
        <w:rPr>
          <w:lang w:val="en"/>
        </w:rPr>
      </w:pPr>
    </w:p>
    <w:p w14:paraId="189C7B57" w14:textId="77777777" w:rsidR="00F1561A" w:rsidRDefault="00F1561A">
      <w:r>
        <w:br w:type="page"/>
      </w:r>
    </w:p>
    <w:p w14:paraId="46347872" w14:textId="77777777" w:rsidR="00F1561A" w:rsidRPr="007F5508" w:rsidRDefault="00F1561A" w:rsidP="00F1561A">
      <w:pPr>
        <w:pStyle w:val="NoSpacing"/>
        <w:jc w:val="center"/>
        <w:rPr>
          <w:rFonts w:ascii="Britannic Bold" w:hAnsi="Britannic Bold"/>
          <w:sz w:val="40"/>
        </w:rPr>
      </w:pPr>
      <w:r w:rsidRPr="007F5508">
        <w:rPr>
          <w:rFonts w:ascii="Britannic Bold" w:hAnsi="Britannic Bold"/>
          <w:sz w:val="40"/>
        </w:rPr>
        <w:lastRenderedPageBreak/>
        <w:t>CP World History DBQ Mini-Research Paper</w:t>
      </w:r>
    </w:p>
    <w:p w14:paraId="65FD7DF6" w14:textId="77777777" w:rsidR="00D26615" w:rsidRDefault="00D26615" w:rsidP="00D26615">
      <w:pPr>
        <w:pStyle w:val="NoSpacing"/>
        <w:rPr>
          <w:rFonts w:ascii="Arial Black" w:hAnsi="Arial Black"/>
          <w:sz w:val="32"/>
        </w:rPr>
      </w:pPr>
    </w:p>
    <w:p w14:paraId="48D62A52" w14:textId="12F79BE9" w:rsidR="00D26615" w:rsidRPr="007F5508" w:rsidRDefault="00D26615" w:rsidP="00D26615">
      <w:pPr>
        <w:pStyle w:val="NoSpacing"/>
        <w:rPr>
          <w:rFonts w:ascii="Arial Black" w:hAnsi="Arial Black"/>
          <w:sz w:val="32"/>
        </w:rPr>
      </w:pPr>
      <w:r>
        <w:rPr>
          <w:rFonts w:ascii="Arial Black" w:hAnsi="Arial Black"/>
          <w:sz w:val="32"/>
        </w:rPr>
        <w:t>Roman Contribution</w:t>
      </w:r>
      <w:r w:rsidR="00D00885">
        <w:rPr>
          <w:rFonts w:ascii="Arial Black" w:hAnsi="Arial Black"/>
          <w:sz w:val="32"/>
        </w:rPr>
        <w:t>s</w:t>
      </w:r>
    </w:p>
    <w:p w14:paraId="5B227177" w14:textId="77777777" w:rsidR="00D26615" w:rsidRDefault="00D26615" w:rsidP="00D26615">
      <w:pPr>
        <w:pStyle w:val="NoSpacing"/>
      </w:pPr>
    </w:p>
    <w:p w14:paraId="5367CEBA" w14:textId="77777777" w:rsidR="00D26615" w:rsidRDefault="00D26615" w:rsidP="00D26615">
      <w:pPr>
        <w:pStyle w:val="NoSpacing"/>
      </w:pPr>
      <w:r w:rsidRPr="007F5508">
        <w:t xml:space="preserve">Prompt: </w:t>
      </w:r>
      <w:bookmarkStart w:id="2" w:name="_Hlk86992316"/>
      <w:r>
        <w:t>Develop an argument that analyzes to what extent the ancient Roman achievement have contributed to the modern world.</w:t>
      </w:r>
      <w:bookmarkEnd w:id="2"/>
    </w:p>
    <w:p w14:paraId="50729002" w14:textId="77777777" w:rsidR="00D26615" w:rsidRDefault="00D26615" w:rsidP="00D26615">
      <w:pPr>
        <w:pStyle w:val="NoSpacing"/>
      </w:pPr>
    </w:p>
    <w:p w14:paraId="560B7FC8" w14:textId="77777777" w:rsidR="00D26615" w:rsidRDefault="00D26615" w:rsidP="00D26615">
      <w:pPr>
        <w:pStyle w:val="NoSpacing"/>
        <w:jc w:val="center"/>
        <w:rPr>
          <w:lang w:val="en"/>
        </w:rPr>
      </w:pPr>
      <w:r w:rsidRPr="00F1561A">
        <w:rPr>
          <w:noProof/>
        </w:rPr>
        <mc:AlternateContent>
          <mc:Choice Requires="wps">
            <w:drawing>
              <wp:anchor distT="45720" distB="45720" distL="114300" distR="114300" simplePos="0" relativeHeight="251731968" behindDoc="0" locked="0" layoutInCell="1" allowOverlap="1" wp14:anchorId="4E76346C" wp14:editId="27C5FA7D">
                <wp:simplePos x="0" y="0"/>
                <wp:positionH relativeFrom="column">
                  <wp:posOffset>-48260</wp:posOffset>
                </wp:positionH>
                <wp:positionV relativeFrom="paragraph">
                  <wp:posOffset>287655</wp:posOffset>
                </wp:positionV>
                <wp:extent cx="6981825" cy="2007235"/>
                <wp:effectExtent l="0" t="0" r="28575" b="1206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007235"/>
                        </a:xfrm>
                        <a:prstGeom prst="rect">
                          <a:avLst/>
                        </a:prstGeom>
                        <a:solidFill>
                          <a:srgbClr val="FFFFFF"/>
                        </a:solidFill>
                        <a:ln w="9525">
                          <a:solidFill>
                            <a:srgbClr val="000000"/>
                          </a:solidFill>
                          <a:miter lim="800000"/>
                          <a:headEnd/>
                          <a:tailEnd/>
                        </a:ln>
                      </wps:spPr>
                      <wps:txbx>
                        <w:txbxContent>
                          <w:p w14:paraId="10DE42F4" w14:textId="77777777" w:rsidR="00DC26C5" w:rsidRDefault="00D26615" w:rsidP="00D26615">
                            <w:pPr>
                              <w:pStyle w:val="NoSpacing"/>
                            </w:pPr>
                            <w:r w:rsidRPr="00554E6C">
                              <w:rPr>
                                <w:b/>
                              </w:rPr>
                              <w:t>Source:</w:t>
                            </w:r>
                            <w:r>
                              <w:t xml:space="preserve"> the Laws of the Twelve Tables</w:t>
                            </w:r>
                            <w:r w:rsidR="008F5A82">
                              <w:t xml:space="preserve">; Displayed in the Roman </w:t>
                            </w:r>
                            <w:r w:rsidR="008F5A82" w:rsidRPr="008F5A82">
                              <w:t>Forum</w:t>
                            </w:r>
                            <w:r w:rsidR="008F5A82">
                              <w:t xml:space="preserve"> (government and social center or Rome); stated the rights and duties of the </w:t>
                            </w:r>
                            <w:r w:rsidR="008F5A82" w:rsidRPr="008F5A82">
                              <w:t>Roman citizen</w:t>
                            </w:r>
                            <w:r w:rsidR="008F5A82">
                              <w:t xml:space="preserve">; </w:t>
                            </w:r>
                            <w:r w:rsidR="00DC26C5">
                              <w:t>they</w:t>
                            </w:r>
                            <w:r w:rsidR="008F5A82">
                              <w:t xml:space="preserve"> were created because the </w:t>
                            </w:r>
                            <w:r w:rsidR="008F5A82" w:rsidRPr="008F5A82">
                              <w:t>plebeian</w:t>
                            </w:r>
                            <w:r w:rsidR="008F5A82">
                              <w:t xml:space="preserve"> class (lower)</w:t>
                            </w:r>
                            <w:r w:rsidR="00DC26C5">
                              <w:t xml:space="preserve"> previously did not have many rights and the demanded to be heard.</w:t>
                            </w:r>
                          </w:p>
                          <w:p w14:paraId="39BB3952" w14:textId="77777777" w:rsidR="00D26615" w:rsidRPr="00554E6C" w:rsidRDefault="00D26615" w:rsidP="00D26615">
                            <w:pPr>
                              <w:pStyle w:val="NoSpacing"/>
                              <w:rPr>
                                <w:b/>
                              </w:rPr>
                            </w:pPr>
                            <w:r w:rsidRPr="00554E6C">
                              <w:rPr>
                                <w:b/>
                              </w:rPr>
                              <w:t>MLA:</w:t>
                            </w:r>
                            <w:r w:rsidR="008F5A82">
                              <w:rPr>
                                <w:b/>
                              </w:rPr>
                              <w:t xml:space="preserve"> </w:t>
                            </w:r>
                            <w:r w:rsidR="008F5A82">
                              <w:t xml:space="preserve">Johnson, Allan Chester, et al. </w:t>
                            </w:r>
                            <w:r w:rsidR="008F5A82">
                              <w:rPr>
                                <w:i/>
                                <w:iCs/>
                              </w:rPr>
                              <w:t>Ancient Roman Statutes: A Translation with</w:t>
                            </w:r>
                            <w:r w:rsidR="008F5A82">
                              <w:t> </w:t>
                            </w:r>
                            <w:r w:rsidR="008F5A82">
                              <w:rPr>
                                <w:i/>
                                <w:iCs/>
                              </w:rPr>
                              <w:t>Introduction, Commentary, Glossary, and Index</w:t>
                            </w:r>
                            <w:r w:rsidR="008F5A82">
                              <w:t xml:space="preserve">. Facsimile ed., Clark, N.J., 2012, p. 12. </w:t>
                            </w:r>
                          </w:p>
                          <w:p w14:paraId="5E92DED8" w14:textId="77777777" w:rsidR="00D26615" w:rsidRDefault="00D26615" w:rsidP="00D26615">
                            <w:pPr>
                              <w:pStyle w:val="NoSpacing"/>
                            </w:pPr>
                          </w:p>
                          <w:p w14:paraId="437BFF6D" w14:textId="77777777" w:rsidR="00D26615" w:rsidRDefault="00D26615" w:rsidP="00D26615">
                            <w:pPr>
                              <w:pStyle w:val="NoSpacing"/>
                            </w:pPr>
                            <w:r>
                              <w:t>I.1      If [the plaintiff] summon him (defendant) into court, he shall go. If he does not go, (plaintiff) shall call witnesses.</w:t>
                            </w:r>
                          </w:p>
                          <w:p w14:paraId="0702D536" w14:textId="77777777" w:rsidR="00D26615" w:rsidRDefault="00D26615" w:rsidP="00D26615">
                            <w:pPr>
                              <w:pStyle w:val="NoSpacing"/>
                            </w:pPr>
                            <w:r>
                              <w:t xml:space="preserve">II. 3    Whoever </w:t>
                            </w:r>
                            <w:proofErr w:type="gramStart"/>
                            <w:r>
                              <w:t>is in need of</w:t>
                            </w:r>
                            <w:proofErr w:type="gramEnd"/>
                            <w:r>
                              <w:t xml:space="preserve"> evidence... shall go on every third day to call out loud before the doorway of the witness.</w:t>
                            </w:r>
                          </w:p>
                          <w:p w14:paraId="12BA3F94" w14:textId="77777777" w:rsidR="00D26615" w:rsidRDefault="00D26615" w:rsidP="00D26615">
                            <w:pPr>
                              <w:pStyle w:val="NoSpacing"/>
                            </w:pPr>
                            <w:r>
                              <w:t>IX. 3   The penalty shall be capital punishment for a judge... legally appointed who has been found guilty of receiving a bribe for giving a decision.</w:t>
                            </w:r>
                          </w:p>
                          <w:p w14:paraId="0E25C4C5" w14:textId="77777777" w:rsidR="00D26615" w:rsidRDefault="00D26615" w:rsidP="00D26615">
                            <w:pPr>
                              <w:pStyle w:val="NoSpacing"/>
                            </w:pPr>
                            <w:r>
                              <w:t>IX. 6   Putting to death... of any man who has not been convicted, whosoever he might be, is forbidden.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6346C" id="_x0000_s1039" type="#_x0000_t202" style="position:absolute;left:0;text-align:left;margin-left:-3.8pt;margin-top:22.65pt;width:549.75pt;height:158.0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">
                <v:textbox>
                  <w:txbxContent>
                    <w:p w14:paraId="10DE42F4" w14:textId="77777777" w:rsidR="00DC26C5" w:rsidRDefault="00D26615" w:rsidP="00D26615">
                      <w:pPr>
                        <w:pStyle w:val="NoSpacing"/>
                      </w:pPr>
                      <w:r w:rsidRPr="00554E6C">
                        <w:rPr>
                          <w:b/>
                        </w:rPr>
                        <w:t>Source:</w:t>
                      </w:r>
                      <w:r>
                        <w:t xml:space="preserve"> the Laws of the Twelve Tables</w:t>
                      </w:r>
                      <w:r w:rsidR="008F5A82">
                        <w:t xml:space="preserve">; Displayed in the Roman </w:t>
                      </w:r>
                      <w:r w:rsidR="008F5A82" w:rsidRPr="008F5A82">
                        <w:t>Forum</w:t>
                      </w:r>
                      <w:r w:rsidR="008F5A82">
                        <w:t xml:space="preserve"> (government and social center or Rome); stated the rights and duties of the </w:t>
                      </w:r>
                      <w:r w:rsidR="008F5A82" w:rsidRPr="008F5A82">
                        <w:t>Roman citizen</w:t>
                      </w:r>
                      <w:r w:rsidR="008F5A82">
                        <w:t xml:space="preserve">; </w:t>
                      </w:r>
                      <w:r w:rsidR="00DC26C5">
                        <w:t>they</w:t>
                      </w:r>
                      <w:r w:rsidR="008F5A82">
                        <w:t xml:space="preserve"> were created because the </w:t>
                      </w:r>
                      <w:r w:rsidR="008F5A82" w:rsidRPr="008F5A82">
                        <w:t>plebeian</w:t>
                      </w:r>
                      <w:r w:rsidR="008F5A82">
                        <w:t xml:space="preserve"> class (lower)</w:t>
                      </w:r>
                      <w:r w:rsidR="00DC26C5">
                        <w:t xml:space="preserve"> previously did not have many rights and the demanded to be heard.</w:t>
                      </w:r>
                    </w:p>
                    <w:p w14:paraId="39BB3952" w14:textId="77777777" w:rsidR="00D26615" w:rsidRPr="00554E6C" w:rsidRDefault="00D26615" w:rsidP="00D26615">
                      <w:pPr>
                        <w:pStyle w:val="NoSpacing"/>
                        <w:rPr>
                          <w:b/>
                        </w:rPr>
                      </w:pPr>
                      <w:r w:rsidRPr="00554E6C">
                        <w:rPr>
                          <w:b/>
                        </w:rPr>
                        <w:t>MLA:</w:t>
                      </w:r>
                      <w:r w:rsidR="008F5A82">
                        <w:rPr>
                          <w:b/>
                        </w:rPr>
                        <w:t xml:space="preserve"> </w:t>
                      </w:r>
                      <w:r w:rsidR="008F5A82">
                        <w:t xml:space="preserve">Johnson, Allan Chester, et al. </w:t>
                      </w:r>
                      <w:r w:rsidR="008F5A82">
                        <w:rPr>
                          <w:i/>
                          <w:iCs/>
                        </w:rPr>
                        <w:t>Ancient Roman Statutes: A Translation with</w:t>
                      </w:r>
                      <w:r w:rsidR="008F5A82">
                        <w:t> </w:t>
                      </w:r>
                      <w:r w:rsidR="008F5A82">
                        <w:rPr>
                          <w:i/>
                          <w:iCs/>
                        </w:rPr>
                        <w:t>Introduction, Commentary, Glossary, and Index</w:t>
                      </w:r>
                      <w:r w:rsidR="008F5A82">
                        <w:t xml:space="preserve">. Facsimile ed., Clark, N.J., 2012, p. 12. </w:t>
                      </w:r>
                    </w:p>
                    <w:p w14:paraId="5E92DED8" w14:textId="77777777" w:rsidR="00D26615" w:rsidRDefault="00D26615" w:rsidP="00D26615">
                      <w:pPr>
                        <w:pStyle w:val="NoSpacing"/>
                      </w:pPr>
                    </w:p>
                    <w:p w14:paraId="437BFF6D" w14:textId="77777777" w:rsidR="00D26615" w:rsidRDefault="00D26615" w:rsidP="00D26615">
                      <w:pPr>
                        <w:pStyle w:val="NoSpacing"/>
                      </w:pPr>
                      <w:r>
                        <w:t>I.1      If [the plaintiff] summon him (defendant) into court, he shall go. If he does not go, (plaintiff) shall call witnesses.</w:t>
                      </w:r>
                    </w:p>
                    <w:p w14:paraId="0702D536" w14:textId="77777777" w:rsidR="00D26615" w:rsidRDefault="00D26615" w:rsidP="00D26615">
                      <w:pPr>
                        <w:pStyle w:val="NoSpacing"/>
                      </w:pPr>
                      <w:r>
                        <w:t xml:space="preserve">II. 3    Whoever </w:t>
                      </w:r>
                      <w:proofErr w:type="gramStart"/>
                      <w:r>
                        <w:t>is in need of</w:t>
                      </w:r>
                      <w:proofErr w:type="gramEnd"/>
                      <w:r>
                        <w:t xml:space="preserve"> evidence... shall go on every third day to call out loud before the doorway of the witness.</w:t>
                      </w:r>
                    </w:p>
                    <w:p w14:paraId="12BA3F94" w14:textId="77777777" w:rsidR="00D26615" w:rsidRDefault="00D26615" w:rsidP="00D26615">
                      <w:pPr>
                        <w:pStyle w:val="NoSpacing"/>
                      </w:pPr>
                      <w:r>
                        <w:t>IX. 3   The penalty shall be capital punishment for a judge... legally appointed who has been found guilty of receiving a bribe for giving a decision.</w:t>
                      </w:r>
                    </w:p>
                    <w:p w14:paraId="0E25C4C5" w14:textId="77777777" w:rsidR="00D26615" w:rsidRDefault="00D26615" w:rsidP="00D26615">
                      <w:pPr>
                        <w:pStyle w:val="NoSpacing"/>
                      </w:pPr>
                      <w:r>
                        <w:t>IX. 6   Putting to death... of any man who has not been convicted, whosoever he might be, is forbidden.</w:t>
                      </w:r>
                    </w:p>
                  </w:txbxContent>
                </v:textbox>
                <w10:wrap type="square"/>
              </v:shape>
            </w:pict>
          </mc:Fallback>
        </mc:AlternateContent>
      </w:r>
      <w:r w:rsidRPr="007F5508">
        <w:rPr>
          <w:lang w:val="en"/>
        </w:rPr>
        <w:t>Document 1</w:t>
      </w:r>
    </w:p>
    <w:p w14:paraId="1231FA72" w14:textId="77777777" w:rsidR="00D26615" w:rsidRDefault="00D26615" w:rsidP="00D26615">
      <w:pPr>
        <w:pStyle w:val="NoSpacing"/>
        <w:jc w:val="center"/>
        <w:rPr>
          <w:lang w:val="en"/>
        </w:rPr>
      </w:pPr>
    </w:p>
    <w:p w14:paraId="22619246" w14:textId="77777777" w:rsidR="00D26615" w:rsidRDefault="00D26615" w:rsidP="00D26615">
      <w:pPr>
        <w:pStyle w:val="NoSpacing"/>
        <w:jc w:val="center"/>
        <w:rPr>
          <w:lang w:val="en"/>
        </w:rPr>
      </w:pPr>
    </w:p>
    <w:p w14:paraId="14355D60" w14:textId="77777777" w:rsidR="00D26615" w:rsidRDefault="00D26615" w:rsidP="00D26615">
      <w:pPr>
        <w:pStyle w:val="NoSpacing"/>
        <w:rPr>
          <w:lang w:val="en"/>
        </w:rPr>
      </w:pPr>
    </w:p>
    <w:p w14:paraId="5E4BEC76" w14:textId="77777777" w:rsidR="00D26615" w:rsidRDefault="00D26615" w:rsidP="00D26615">
      <w:pPr>
        <w:pStyle w:val="NoSpacing"/>
        <w:jc w:val="center"/>
        <w:rPr>
          <w:lang w:val="en"/>
        </w:rPr>
      </w:pPr>
    </w:p>
    <w:p w14:paraId="21BB5ABD" w14:textId="77777777" w:rsidR="00D26615" w:rsidRDefault="00D26615" w:rsidP="00D26615">
      <w:pPr>
        <w:pStyle w:val="NoSpacing"/>
        <w:jc w:val="center"/>
        <w:rPr>
          <w:lang w:val="en"/>
        </w:rPr>
      </w:pPr>
    </w:p>
    <w:p w14:paraId="2B94BF68" w14:textId="77777777" w:rsidR="00D26615" w:rsidRDefault="00D26615" w:rsidP="00D26615">
      <w:pPr>
        <w:pStyle w:val="NoSpacing"/>
        <w:jc w:val="center"/>
        <w:rPr>
          <w:lang w:val="en"/>
        </w:rPr>
      </w:pPr>
    </w:p>
    <w:p w14:paraId="047FBBD9" w14:textId="77777777" w:rsidR="00D26615" w:rsidRDefault="00D26615" w:rsidP="00D26615">
      <w:pPr>
        <w:pStyle w:val="NoSpacing"/>
        <w:jc w:val="center"/>
        <w:rPr>
          <w:lang w:val="en"/>
        </w:rPr>
      </w:pPr>
      <w:r w:rsidRPr="00865D63">
        <w:rPr>
          <w:noProof/>
        </w:rPr>
        <mc:AlternateContent>
          <mc:Choice Requires="wps">
            <w:drawing>
              <wp:anchor distT="45720" distB="45720" distL="114300" distR="114300" simplePos="0" relativeHeight="251732992" behindDoc="0" locked="0" layoutInCell="1" allowOverlap="1" wp14:anchorId="71274C6C" wp14:editId="0BABC239">
                <wp:simplePos x="0" y="0"/>
                <wp:positionH relativeFrom="column">
                  <wp:posOffset>7620</wp:posOffset>
                </wp:positionH>
                <wp:positionV relativeFrom="paragraph">
                  <wp:posOffset>304165</wp:posOffset>
                </wp:positionV>
                <wp:extent cx="6925945" cy="1404620"/>
                <wp:effectExtent l="0" t="0" r="27305" b="2286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1404620"/>
                        </a:xfrm>
                        <a:prstGeom prst="rect">
                          <a:avLst/>
                        </a:prstGeom>
                        <a:solidFill>
                          <a:srgbClr val="FFFFFF"/>
                        </a:solidFill>
                        <a:ln w="9525">
                          <a:solidFill>
                            <a:srgbClr val="000000"/>
                          </a:solidFill>
                          <a:miter lim="800000"/>
                          <a:headEnd/>
                          <a:tailEnd/>
                        </a:ln>
                      </wps:spPr>
                      <wps:txbx>
                        <w:txbxContent>
                          <w:p w14:paraId="778C4CC9" w14:textId="77777777" w:rsidR="00D26615" w:rsidRDefault="00D26615" w:rsidP="00D26615">
                            <w:pPr>
                              <w:pStyle w:val="NoSpacing"/>
                            </w:pPr>
                            <w:r w:rsidRPr="00554E6C">
                              <w:rPr>
                                <w:b/>
                              </w:rPr>
                              <w:t>Source:</w:t>
                            </w:r>
                            <w:r>
                              <w:t xml:space="preserve"> Polybius, the </w:t>
                            </w:r>
                            <w:r w:rsidRPr="008F5A82">
                              <w:rPr>
                                <w:i/>
                              </w:rPr>
                              <w:t>Con</w:t>
                            </w:r>
                            <w:r w:rsidR="008F5A82" w:rsidRPr="008F5A82">
                              <w:rPr>
                                <w:i/>
                              </w:rPr>
                              <w:t>stitution of the Roman Republic;</w:t>
                            </w:r>
                            <w:r w:rsidR="008F5A82">
                              <w:t xml:space="preserve"> he was a Roman historian who wrote about the rise of the Republic (which he lived during) and the constitution—noting the separation of powers in the government</w:t>
                            </w:r>
                          </w:p>
                          <w:p w14:paraId="5C6AB23B" w14:textId="77777777" w:rsidR="00D26615" w:rsidRDefault="00D26615" w:rsidP="00D26615">
                            <w:pPr>
                              <w:pStyle w:val="NoSpacing"/>
                            </w:pPr>
                            <w:r w:rsidRPr="00B83D0C">
                              <w:rPr>
                                <w:b/>
                              </w:rPr>
                              <w:t>MLA:</w:t>
                            </w:r>
                            <w:r w:rsidR="00B83D0C">
                              <w:t xml:space="preserve"> Polybius. </w:t>
                            </w:r>
                            <w:r w:rsidR="00B83D0C">
                              <w:rPr>
                                <w:i/>
                                <w:iCs/>
                              </w:rPr>
                              <w:t>The Histories</w:t>
                            </w:r>
                            <w:r w:rsidR="00B83D0C">
                              <w:t xml:space="preserve">. Translated by Robin Waterfield and B. C. </w:t>
                            </w:r>
                            <w:proofErr w:type="spellStart"/>
                            <w:r w:rsidR="00B83D0C">
                              <w:t>McGing</w:t>
                            </w:r>
                            <w:proofErr w:type="spellEnd"/>
                            <w:r w:rsidR="00B83D0C">
                              <w:t>, Oxford, Oxford UP, 2010, p. 10.</w:t>
                            </w:r>
                          </w:p>
                          <w:p w14:paraId="04445AFA" w14:textId="77777777" w:rsidR="00D26615" w:rsidRDefault="00D26615" w:rsidP="00D26615">
                            <w:pPr>
                              <w:pStyle w:val="NoSpacing"/>
                            </w:pPr>
                          </w:p>
                          <w:p w14:paraId="4D62DE9E" w14:textId="77777777" w:rsidR="00D26615" w:rsidRDefault="00D26615" w:rsidP="00D26615">
                            <w:pPr>
                              <w:pStyle w:val="NoSpacing"/>
                            </w:pPr>
                            <w:r>
                              <w:t xml:space="preserve">The Senate... which enjoys so much authority, </w:t>
                            </w:r>
                            <w:proofErr w:type="gramStart"/>
                            <w:r>
                              <w:t>first of all</w:t>
                            </w:r>
                            <w:proofErr w:type="gramEnd"/>
                            <w:r>
                              <w:t xml:space="preserve"> must pay attention to the masses and court the favor of the People in matters of public concern. ...if ever anyone introduces a law that would strip the Senate of some part of the powers accorded it by tradition or would effect a reduction in their livelihoods — the People have authority over all such matters, whether to pass them or not. Most important of all, if </w:t>
                            </w:r>
                            <w:proofErr w:type="gramStart"/>
                            <w:r>
                              <w:t>a single one</w:t>
                            </w:r>
                            <w:proofErr w:type="gramEnd"/>
                            <w:r>
                              <w:t xml:space="preserve"> of the tribunes interposes his veto, the Senate is unable to put into effect any of its resolutions; indeed, it cannot even convene or come together at all. And the tribunes are bound always to </w:t>
                            </w:r>
                            <w:proofErr w:type="gramStart"/>
                            <w:r>
                              <w:t>effect</w:t>
                            </w:r>
                            <w:proofErr w:type="gramEnd"/>
                            <w:r>
                              <w:t xml:space="preserve"> the will of the People and to be guided by their wishes. As a result of </w:t>
                            </w:r>
                            <w:proofErr w:type="gramStart"/>
                            <w:r>
                              <w:t>all of</w:t>
                            </w:r>
                            <w:proofErr w:type="gramEnd"/>
                            <w:r>
                              <w:t xml:space="preserve"> these factors, the Senate fears the masses and is ever mindful of the People.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274C6C" id="_x0000_s1040" type="#_x0000_t202" style="position:absolute;left:0;text-align:left;margin-left:.6pt;margin-top:23.95pt;width:545.35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">
                <v:textbox style="mso-fit-shape-to-text:t">
                  <w:txbxContent>
                    <w:p w14:paraId="778C4CC9" w14:textId="77777777" w:rsidR="00D26615" w:rsidRDefault="00D26615" w:rsidP="00D26615">
                      <w:pPr>
                        <w:pStyle w:val="NoSpacing"/>
                      </w:pPr>
                      <w:r w:rsidRPr="00554E6C">
                        <w:rPr>
                          <w:b/>
                        </w:rPr>
                        <w:t>Source:</w:t>
                      </w:r>
                      <w:r>
                        <w:t xml:space="preserve"> Polybius, the </w:t>
                      </w:r>
                      <w:r w:rsidRPr="008F5A82">
                        <w:rPr>
                          <w:i/>
                        </w:rPr>
                        <w:t>Con</w:t>
                      </w:r>
                      <w:r w:rsidR="008F5A82" w:rsidRPr="008F5A82">
                        <w:rPr>
                          <w:i/>
                        </w:rPr>
                        <w:t>stitution of the Roman Republic;</w:t>
                      </w:r>
                      <w:r w:rsidR="008F5A82">
                        <w:t xml:space="preserve"> he was a Roman historian who wrote about the rise of the Republic (which he lived during) and the constitution—noting the separation of powers in the government</w:t>
                      </w:r>
                    </w:p>
                    <w:p w14:paraId="5C6AB23B" w14:textId="77777777" w:rsidR="00D26615" w:rsidRDefault="00D26615" w:rsidP="00D26615">
                      <w:pPr>
                        <w:pStyle w:val="NoSpacing"/>
                      </w:pPr>
                      <w:r w:rsidRPr="00B83D0C">
                        <w:rPr>
                          <w:b/>
                        </w:rPr>
                        <w:t>MLA:</w:t>
                      </w:r>
                      <w:r w:rsidR="00B83D0C">
                        <w:t xml:space="preserve"> Polybius. </w:t>
                      </w:r>
                      <w:r w:rsidR="00B83D0C">
                        <w:rPr>
                          <w:i/>
                          <w:iCs/>
                        </w:rPr>
                        <w:t>The Histories</w:t>
                      </w:r>
                      <w:r w:rsidR="00B83D0C">
                        <w:t xml:space="preserve">. Translated by Robin Waterfield and B. C. </w:t>
                      </w:r>
                      <w:proofErr w:type="spellStart"/>
                      <w:r w:rsidR="00B83D0C">
                        <w:t>McGing</w:t>
                      </w:r>
                      <w:proofErr w:type="spellEnd"/>
                      <w:r w:rsidR="00B83D0C">
                        <w:t>, Oxford, Oxford UP, 2010, p. 10.</w:t>
                      </w:r>
                    </w:p>
                    <w:p w14:paraId="04445AFA" w14:textId="77777777" w:rsidR="00D26615" w:rsidRDefault="00D26615" w:rsidP="00D26615">
                      <w:pPr>
                        <w:pStyle w:val="NoSpacing"/>
                      </w:pPr>
                    </w:p>
                    <w:p w14:paraId="4D62DE9E" w14:textId="77777777" w:rsidR="00D26615" w:rsidRDefault="00D26615" w:rsidP="00D26615">
                      <w:pPr>
                        <w:pStyle w:val="NoSpacing"/>
                      </w:pPr>
                      <w:r>
                        <w:t xml:space="preserve">The Senate... which enjoys so much authority, </w:t>
                      </w:r>
                      <w:proofErr w:type="gramStart"/>
                      <w:r>
                        <w:t>first of all</w:t>
                      </w:r>
                      <w:proofErr w:type="gramEnd"/>
                      <w:r>
                        <w:t xml:space="preserve"> must pay attention to the masses and court the favor of the People in matters of public concern. ...if ever anyone introduces a law that would strip the Senate of some part of the powers accorded it by tradition or would effect a reduction in their livelihoods — the People have authority over all such matters, whether to pass them or not. Most important of all, if </w:t>
                      </w:r>
                      <w:proofErr w:type="gramStart"/>
                      <w:r>
                        <w:t>a single one</w:t>
                      </w:r>
                      <w:proofErr w:type="gramEnd"/>
                      <w:r>
                        <w:t xml:space="preserve"> of the tribunes interposes his veto, the Senate is unable to put into effect any of its resolutions; indeed, it cannot even convene or come together at all. And the tribunes are bound always to </w:t>
                      </w:r>
                      <w:proofErr w:type="gramStart"/>
                      <w:r>
                        <w:t>effect</w:t>
                      </w:r>
                      <w:proofErr w:type="gramEnd"/>
                      <w:r>
                        <w:t xml:space="preserve"> the will of the People and to be guided by their wishes. As a result of </w:t>
                      </w:r>
                      <w:proofErr w:type="gramStart"/>
                      <w:r>
                        <w:t>all of</w:t>
                      </w:r>
                      <w:proofErr w:type="gramEnd"/>
                      <w:r>
                        <w:t xml:space="preserve"> these factors, the Senate fears the masses and is ever mindful of the People.  </w:t>
                      </w:r>
                    </w:p>
                  </w:txbxContent>
                </v:textbox>
                <w10:wrap type="square"/>
              </v:shape>
            </w:pict>
          </mc:Fallback>
        </mc:AlternateContent>
      </w:r>
      <w:r>
        <w:rPr>
          <w:lang w:val="en"/>
        </w:rPr>
        <w:t>Document 2</w:t>
      </w:r>
    </w:p>
    <w:p w14:paraId="335616C0" w14:textId="77777777" w:rsidR="00D26615" w:rsidRDefault="00D26615" w:rsidP="00D26615">
      <w:pPr>
        <w:pStyle w:val="NoSpacing"/>
        <w:jc w:val="center"/>
        <w:rPr>
          <w:lang w:val="en"/>
        </w:rPr>
      </w:pPr>
    </w:p>
    <w:p w14:paraId="08B38FF5" w14:textId="77777777" w:rsidR="00D26615" w:rsidRDefault="00D26615" w:rsidP="00D26615">
      <w:pPr>
        <w:pStyle w:val="NoSpacing"/>
        <w:jc w:val="center"/>
        <w:rPr>
          <w:lang w:val="en"/>
        </w:rPr>
      </w:pPr>
    </w:p>
    <w:p w14:paraId="6BA65310" w14:textId="77777777" w:rsidR="00D26615" w:rsidRDefault="00D26615" w:rsidP="00D26615">
      <w:pPr>
        <w:pStyle w:val="NoSpacing"/>
        <w:jc w:val="center"/>
        <w:rPr>
          <w:lang w:val="en"/>
        </w:rPr>
      </w:pPr>
    </w:p>
    <w:p w14:paraId="66CD7B54" w14:textId="77777777" w:rsidR="00D26615" w:rsidRDefault="00D26615" w:rsidP="00D26615">
      <w:pPr>
        <w:pStyle w:val="NoSpacing"/>
        <w:jc w:val="center"/>
        <w:rPr>
          <w:lang w:val="en"/>
        </w:rPr>
      </w:pPr>
    </w:p>
    <w:p w14:paraId="740142B8" w14:textId="77777777" w:rsidR="00D26615" w:rsidRDefault="00D26615" w:rsidP="00D26615">
      <w:pPr>
        <w:jc w:val="both"/>
      </w:pPr>
    </w:p>
    <w:p w14:paraId="3C9496DE" w14:textId="5365518C" w:rsidR="00D00885" w:rsidRDefault="00D00885">
      <w:r>
        <w:br w:type="page"/>
      </w:r>
    </w:p>
    <w:p w14:paraId="314DF794" w14:textId="77777777" w:rsidR="00420677" w:rsidRPr="007F5508" w:rsidRDefault="00420677" w:rsidP="00420677">
      <w:pPr>
        <w:pStyle w:val="NoSpacing"/>
        <w:jc w:val="center"/>
        <w:rPr>
          <w:rFonts w:ascii="Britannic Bold" w:hAnsi="Britannic Bold"/>
          <w:sz w:val="40"/>
        </w:rPr>
      </w:pPr>
      <w:r w:rsidRPr="007F5508">
        <w:rPr>
          <w:rFonts w:ascii="Britannic Bold" w:hAnsi="Britannic Bold"/>
          <w:sz w:val="40"/>
        </w:rPr>
        <w:lastRenderedPageBreak/>
        <w:t>CP World History DBQ Mini-Research Paper</w:t>
      </w:r>
    </w:p>
    <w:p w14:paraId="171FBCB0" w14:textId="77777777" w:rsidR="00420677" w:rsidRDefault="00420677" w:rsidP="00420677">
      <w:pPr>
        <w:pStyle w:val="NoSpacing"/>
        <w:rPr>
          <w:rFonts w:ascii="Arial Black" w:hAnsi="Arial Black"/>
          <w:sz w:val="32"/>
        </w:rPr>
      </w:pPr>
    </w:p>
    <w:p w14:paraId="37967033" w14:textId="4DFE07A4" w:rsidR="00420677" w:rsidRPr="007F5508" w:rsidRDefault="00420677" w:rsidP="00420677">
      <w:pPr>
        <w:pStyle w:val="NoSpacing"/>
        <w:rPr>
          <w:rFonts w:ascii="Arial Black" w:hAnsi="Arial Black"/>
          <w:sz w:val="32"/>
        </w:rPr>
      </w:pPr>
      <w:r>
        <w:rPr>
          <w:rFonts w:ascii="Arial Black" w:hAnsi="Arial Black"/>
          <w:sz w:val="32"/>
        </w:rPr>
        <w:t>Islamic Caliphates</w:t>
      </w:r>
    </w:p>
    <w:p w14:paraId="215B1A36" w14:textId="7D56EB27" w:rsidR="00420677" w:rsidRDefault="00420677" w:rsidP="00420677">
      <w:pPr>
        <w:pStyle w:val="NoSpacing"/>
      </w:pPr>
    </w:p>
    <w:p w14:paraId="416FB1A5" w14:textId="2374A417" w:rsidR="00420677" w:rsidRDefault="00420677" w:rsidP="00420677">
      <w:pPr>
        <w:pStyle w:val="NoSpacing"/>
      </w:pPr>
      <w:r>
        <w:t>Prompt:  Develop an argument that analyzes to what extent various factors and advancements created the golden age of the Islamic Caliphates (Umayyad and Abbasid).</w:t>
      </w:r>
    </w:p>
    <w:p w14:paraId="65CC1617" w14:textId="058EC8BB" w:rsidR="00420677" w:rsidRDefault="00420677" w:rsidP="00420677">
      <w:pPr>
        <w:pStyle w:val="NoSpacing"/>
      </w:pPr>
    </w:p>
    <w:p w14:paraId="61784CE4" w14:textId="0A8841F0" w:rsidR="00420677" w:rsidRDefault="00406D44" w:rsidP="00420677">
      <w:pPr>
        <w:pStyle w:val="NoSpacing"/>
        <w:jc w:val="center"/>
        <w:rPr>
          <w:lang w:val="en"/>
        </w:rPr>
      </w:pPr>
      <w:r w:rsidRPr="00F1561A">
        <w:rPr>
          <w:noProof/>
        </w:rPr>
        <mc:AlternateContent>
          <mc:Choice Requires="wps">
            <w:drawing>
              <wp:anchor distT="45720" distB="45720" distL="114300" distR="114300" simplePos="0" relativeHeight="251735040" behindDoc="0" locked="0" layoutInCell="1" allowOverlap="1" wp14:anchorId="2A8DE14A" wp14:editId="3F5090F0">
                <wp:simplePos x="0" y="0"/>
                <wp:positionH relativeFrom="column">
                  <wp:posOffset>-50165</wp:posOffset>
                </wp:positionH>
                <wp:positionV relativeFrom="paragraph">
                  <wp:posOffset>285115</wp:posOffset>
                </wp:positionV>
                <wp:extent cx="6981825" cy="1811020"/>
                <wp:effectExtent l="0" t="0" r="28575" b="1778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811020"/>
                        </a:xfrm>
                        <a:prstGeom prst="rect">
                          <a:avLst/>
                        </a:prstGeom>
                        <a:solidFill>
                          <a:srgbClr val="FFFFFF"/>
                        </a:solidFill>
                        <a:ln w="9525">
                          <a:solidFill>
                            <a:srgbClr val="000000"/>
                          </a:solidFill>
                          <a:miter lim="800000"/>
                          <a:headEnd/>
                          <a:tailEnd/>
                        </a:ln>
                      </wps:spPr>
                      <wps:txbx>
                        <w:txbxContent>
                          <w:p w14:paraId="76CB8430" w14:textId="0303CC20" w:rsidR="00420677" w:rsidRPr="00406D44" w:rsidRDefault="00420677" w:rsidP="00420677">
                            <w:pPr>
                              <w:pStyle w:val="NoSpacing"/>
                              <w:rPr>
                                <w:bCs/>
                              </w:rPr>
                            </w:pPr>
                            <w:r w:rsidRPr="00554E6C">
                              <w:rPr>
                                <w:b/>
                              </w:rPr>
                              <w:t>Source:</w:t>
                            </w:r>
                            <w:r>
                              <w:t xml:space="preserve">  </w:t>
                            </w:r>
                            <w:r w:rsidR="00406D44" w:rsidRPr="00406D44">
                              <w:rPr>
                                <w:bCs/>
                              </w:rPr>
                              <w:t>Avicenna</w:t>
                            </w:r>
                            <w:r w:rsidR="00406D44">
                              <w:rPr>
                                <w:bCs/>
                              </w:rPr>
                              <w:t>, 1020; he was</w:t>
                            </w:r>
                            <w:r w:rsidR="00406D44" w:rsidRPr="00406D44">
                              <w:rPr>
                                <w:bCs/>
                              </w:rPr>
                              <w:t xml:space="preserve"> a genius, known first as a physician. </w:t>
                            </w:r>
                            <w:r w:rsidR="00406D44">
                              <w:rPr>
                                <w:bCs/>
                              </w:rPr>
                              <w:t>After his works on</w:t>
                            </w:r>
                            <w:r w:rsidR="00406D44" w:rsidRPr="00406D44">
                              <w:rPr>
                                <w:bCs/>
                              </w:rPr>
                              <w:t xml:space="preserve"> medicine he added religious tracts, poems, works on philosophy, on logic, </w:t>
                            </w:r>
                            <w:r w:rsidR="00406D44">
                              <w:rPr>
                                <w:bCs/>
                              </w:rPr>
                              <w:t>on</w:t>
                            </w:r>
                            <w:r w:rsidR="00406D44" w:rsidRPr="00406D44">
                              <w:rPr>
                                <w:bCs/>
                              </w:rPr>
                              <w:t xml:space="preserve"> physics, on mathematics, and on astronomy. He was also a statesman and a soldier</w:t>
                            </w:r>
                            <w:r w:rsidR="00406D44">
                              <w:rPr>
                                <w:bCs/>
                              </w:rPr>
                              <w:t>.</w:t>
                            </w:r>
                          </w:p>
                          <w:p w14:paraId="2C5F27F8" w14:textId="5FF99040" w:rsidR="00420677" w:rsidRDefault="00420677" w:rsidP="00420677">
                            <w:pPr>
                              <w:pStyle w:val="NoSpacing"/>
                              <w:rPr>
                                <w:b/>
                              </w:rPr>
                            </w:pPr>
                            <w:r w:rsidRPr="00554E6C">
                              <w:rPr>
                                <w:b/>
                              </w:rPr>
                              <w:t>MLA:</w:t>
                            </w:r>
                            <w:r w:rsidR="00406D44">
                              <w:rPr>
                                <w:b/>
                              </w:rPr>
                              <w:t xml:space="preserve"> </w:t>
                            </w:r>
                            <w:r w:rsidR="00406D44">
                              <w:rPr>
                                <w:rStyle w:val="hbodytext"/>
                              </w:rPr>
                              <w:t xml:space="preserve">Charles F. Horne, ed., </w:t>
                            </w:r>
                            <w:r w:rsidR="00406D44">
                              <w:rPr>
                                <w:rStyle w:val="hbodytext"/>
                                <w:i/>
                                <w:iCs/>
                              </w:rPr>
                              <w:t>The Sacred Books and Early Literature of the East,</w:t>
                            </w:r>
                            <w:r w:rsidR="00406D44">
                              <w:rPr>
                                <w:rStyle w:val="hbodytext"/>
                              </w:rPr>
                              <w:t xml:space="preserve"> (New York: Parke, Austin, &amp; Lipscomb, 1917), Vol. VI: </w:t>
                            </w:r>
                            <w:r w:rsidR="00406D44">
                              <w:rPr>
                                <w:rStyle w:val="hbodytext"/>
                                <w:i/>
                                <w:iCs/>
                              </w:rPr>
                              <w:t>Medieval Arabia</w:t>
                            </w:r>
                            <w:r w:rsidR="00406D44">
                              <w:rPr>
                                <w:rStyle w:val="hbodytext"/>
                              </w:rPr>
                              <w:t>, pp. 90-91.</w:t>
                            </w:r>
                          </w:p>
                          <w:p w14:paraId="279F8C88" w14:textId="77777777" w:rsidR="00406D44" w:rsidRPr="00406D44" w:rsidRDefault="00406D44" w:rsidP="00406D44">
                            <w:pPr>
                              <w:pStyle w:val="NoSpacing"/>
                              <w:rPr>
                                <w:bCs/>
                              </w:rPr>
                            </w:pPr>
                          </w:p>
                          <w:p w14:paraId="16688E5B" w14:textId="5353B31B" w:rsidR="00420677" w:rsidRDefault="00406D44" w:rsidP="00406D44">
                            <w:pPr>
                              <w:pStyle w:val="NoSpacing"/>
                              <w:rPr>
                                <w:bCs/>
                              </w:rPr>
                            </w:pPr>
                            <w:r w:rsidRPr="00406D44">
                              <w:rPr>
                                <w:bCs/>
                              </w:rPr>
                              <w:t>Medicine considers the human body as to the means by which it is cured and by which it is driven away from health</w:t>
                            </w:r>
                            <w:r>
                              <w:rPr>
                                <w:bCs/>
                              </w:rPr>
                              <w:t xml:space="preserve">… </w:t>
                            </w:r>
                            <w:proofErr w:type="gramStart"/>
                            <w:r w:rsidRPr="00406D44">
                              <w:rPr>
                                <w:bCs/>
                              </w:rPr>
                              <w:t>Therefore</w:t>
                            </w:r>
                            <w:proofErr w:type="gramEnd"/>
                            <w:r w:rsidRPr="00406D44">
                              <w:rPr>
                                <w:bCs/>
                              </w:rPr>
                              <w:t xml:space="preserve"> in medicine we ought to know the causes of sickness and health. And because health and sickness and their causes are sometimes manifest, and sometimes hidden and not to be comprehended except by the study of symptoms, we must also study the symptoms of health and disease. </w:t>
                            </w:r>
                          </w:p>
                          <w:p w14:paraId="54DB95DD" w14:textId="598D2245" w:rsidR="00420677" w:rsidRDefault="00420677" w:rsidP="00420677">
                            <w:pPr>
                              <w:pStyle w:val="NoSpacing"/>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DE14A" id="_x0000_s1041" type="#_x0000_t202" style="position:absolute;left:0;text-align:left;margin-left:-3.95pt;margin-top:22.45pt;width:549.75pt;height:142.6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">
                <v:textbox>
                  <w:txbxContent>
                    <w:p w14:paraId="76CB8430" w14:textId="0303CC20" w:rsidR="00420677" w:rsidRPr="00406D44" w:rsidRDefault="00420677" w:rsidP="00420677">
                      <w:pPr>
                        <w:pStyle w:val="NoSpacing"/>
                        <w:rPr>
                          <w:bCs/>
                        </w:rPr>
                      </w:pPr>
                      <w:r w:rsidRPr="00554E6C">
                        <w:rPr>
                          <w:b/>
                        </w:rPr>
                        <w:t>Source:</w:t>
                      </w:r>
                      <w:r>
                        <w:t xml:space="preserve">  </w:t>
                      </w:r>
                      <w:r w:rsidR="00406D44" w:rsidRPr="00406D44">
                        <w:rPr>
                          <w:bCs/>
                        </w:rPr>
                        <w:t>Avicenna</w:t>
                      </w:r>
                      <w:r w:rsidR="00406D44">
                        <w:rPr>
                          <w:bCs/>
                        </w:rPr>
                        <w:t>, 1020; he was</w:t>
                      </w:r>
                      <w:r w:rsidR="00406D44" w:rsidRPr="00406D44">
                        <w:rPr>
                          <w:bCs/>
                        </w:rPr>
                        <w:t xml:space="preserve"> a genius, known first as a physician. </w:t>
                      </w:r>
                      <w:r w:rsidR="00406D44">
                        <w:rPr>
                          <w:bCs/>
                        </w:rPr>
                        <w:t>After his works on</w:t>
                      </w:r>
                      <w:r w:rsidR="00406D44" w:rsidRPr="00406D44">
                        <w:rPr>
                          <w:bCs/>
                        </w:rPr>
                        <w:t xml:space="preserve"> medicine he added religious tracts, poems, works on philosophy, on logic, </w:t>
                      </w:r>
                      <w:r w:rsidR="00406D44">
                        <w:rPr>
                          <w:bCs/>
                        </w:rPr>
                        <w:t>on</w:t>
                      </w:r>
                      <w:r w:rsidR="00406D44" w:rsidRPr="00406D44">
                        <w:rPr>
                          <w:bCs/>
                        </w:rPr>
                        <w:t xml:space="preserve"> physics, on mathematics, and on astronomy. He was also a statesman and a soldier</w:t>
                      </w:r>
                      <w:r w:rsidR="00406D44">
                        <w:rPr>
                          <w:bCs/>
                        </w:rPr>
                        <w:t>.</w:t>
                      </w:r>
                    </w:p>
                    <w:p w14:paraId="2C5F27F8" w14:textId="5FF99040" w:rsidR="00420677" w:rsidRDefault="00420677" w:rsidP="00420677">
                      <w:pPr>
                        <w:pStyle w:val="NoSpacing"/>
                        <w:rPr>
                          <w:b/>
                        </w:rPr>
                      </w:pPr>
                      <w:r w:rsidRPr="00554E6C">
                        <w:rPr>
                          <w:b/>
                        </w:rPr>
                        <w:t>MLA:</w:t>
                      </w:r>
                      <w:r w:rsidR="00406D44">
                        <w:rPr>
                          <w:b/>
                        </w:rPr>
                        <w:t xml:space="preserve"> </w:t>
                      </w:r>
                      <w:r w:rsidR="00406D44">
                        <w:rPr>
                          <w:rStyle w:val="hbodytext"/>
                        </w:rPr>
                        <w:t xml:space="preserve">Charles F. Horne, ed., </w:t>
                      </w:r>
                      <w:r w:rsidR="00406D44">
                        <w:rPr>
                          <w:rStyle w:val="hbodytext"/>
                          <w:i/>
                          <w:iCs/>
                        </w:rPr>
                        <w:t>The Sacred Books and Early Literature of the East,</w:t>
                      </w:r>
                      <w:r w:rsidR="00406D44">
                        <w:rPr>
                          <w:rStyle w:val="hbodytext"/>
                        </w:rPr>
                        <w:t xml:space="preserve"> (New York: Parke, Austin, &amp; Lipscomb, 1917), Vol. VI: </w:t>
                      </w:r>
                      <w:r w:rsidR="00406D44">
                        <w:rPr>
                          <w:rStyle w:val="hbodytext"/>
                          <w:i/>
                          <w:iCs/>
                        </w:rPr>
                        <w:t>Medieval Arabia</w:t>
                      </w:r>
                      <w:r w:rsidR="00406D44">
                        <w:rPr>
                          <w:rStyle w:val="hbodytext"/>
                        </w:rPr>
                        <w:t>, pp. 90-91.</w:t>
                      </w:r>
                    </w:p>
                    <w:p w14:paraId="279F8C88" w14:textId="77777777" w:rsidR="00406D44" w:rsidRPr="00406D44" w:rsidRDefault="00406D44" w:rsidP="00406D44">
                      <w:pPr>
                        <w:pStyle w:val="NoSpacing"/>
                        <w:rPr>
                          <w:bCs/>
                        </w:rPr>
                      </w:pPr>
                    </w:p>
                    <w:p w14:paraId="16688E5B" w14:textId="5353B31B" w:rsidR="00420677" w:rsidRDefault="00406D44" w:rsidP="00406D44">
                      <w:pPr>
                        <w:pStyle w:val="NoSpacing"/>
                        <w:rPr>
                          <w:bCs/>
                        </w:rPr>
                      </w:pPr>
                      <w:r w:rsidRPr="00406D44">
                        <w:rPr>
                          <w:bCs/>
                        </w:rPr>
                        <w:t>Medicine considers the human body as to the means by which it is cured and by which it is driven away from health</w:t>
                      </w:r>
                      <w:r>
                        <w:rPr>
                          <w:bCs/>
                        </w:rPr>
                        <w:t xml:space="preserve">… </w:t>
                      </w:r>
                      <w:proofErr w:type="gramStart"/>
                      <w:r w:rsidRPr="00406D44">
                        <w:rPr>
                          <w:bCs/>
                        </w:rPr>
                        <w:t>Therefore</w:t>
                      </w:r>
                      <w:proofErr w:type="gramEnd"/>
                      <w:r w:rsidRPr="00406D44">
                        <w:rPr>
                          <w:bCs/>
                        </w:rPr>
                        <w:t xml:space="preserve"> in medicine we ought to know the causes of sickness and health. And because health and sickness and their causes are sometimes manifest, and sometimes hidden and not to be comprehended except by the study of symptoms, we must also study the symptoms of health and disease. </w:t>
                      </w:r>
                    </w:p>
                    <w:p w14:paraId="54DB95DD" w14:textId="598D2245" w:rsidR="00420677" w:rsidRDefault="00420677" w:rsidP="00420677">
                      <w:pPr>
                        <w:pStyle w:val="NoSpacing"/>
                      </w:pPr>
                      <w:r>
                        <w:rPr>
                          <w:b/>
                        </w:rPr>
                        <w:t xml:space="preserve"> </w:t>
                      </w:r>
                    </w:p>
                  </w:txbxContent>
                </v:textbox>
                <w10:wrap type="square"/>
              </v:shape>
            </w:pict>
          </mc:Fallback>
        </mc:AlternateContent>
      </w:r>
      <w:r w:rsidR="00420677" w:rsidRPr="007F5508">
        <w:rPr>
          <w:lang w:val="en"/>
        </w:rPr>
        <w:t>Document 1</w:t>
      </w:r>
    </w:p>
    <w:p w14:paraId="5F2AAD2E" w14:textId="77777777" w:rsidR="00420677" w:rsidRDefault="00420677" w:rsidP="00420677">
      <w:pPr>
        <w:pStyle w:val="NoSpacing"/>
        <w:jc w:val="center"/>
        <w:rPr>
          <w:lang w:val="en"/>
        </w:rPr>
      </w:pPr>
    </w:p>
    <w:p w14:paraId="03429C33" w14:textId="77777777" w:rsidR="00420677" w:rsidRDefault="00420677" w:rsidP="00420677">
      <w:pPr>
        <w:pStyle w:val="NoSpacing"/>
        <w:jc w:val="center"/>
        <w:rPr>
          <w:lang w:val="en"/>
        </w:rPr>
      </w:pPr>
    </w:p>
    <w:p w14:paraId="2D6F05E1" w14:textId="77777777" w:rsidR="00420677" w:rsidRDefault="00420677" w:rsidP="00420677">
      <w:pPr>
        <w:pStyle w:val="NoSpacing"/>
        <w:rPr>
          <w:lang w:val="en"/>
        </w:rPr>
      </w:pPr>
    </w:p>
    <w:p w14:paraId="174148CF" w14:textId="77777777" w:rsidR="00420677" w:rsidRDefault="00420677" w:rsidP="00420677">
      <w:pPr>
        <w:pStyle w:val="NoSpacing"/>
        <w:jc w:val="center"/>
        <w:rPr>
          <w:lang w:val="en"/>
        </w:rPr>
      </w:pPr>
    </w:p>
    <w:p w14:paraId="3E92DCEE" w14:textId="77777777" w:rsidR="00420677" w:rsidRDefault="00420677" w:rsidP="00420677">
      <w:pPr>
        <w:pStyle w:val="NoSpacing"/>
        <w:jc w:val="center"/>
        <w:rPr>
          <w:lang w:val="en"/>
        </w:rPr>
      </w:pPr>
    </w:p>
    <w:p w14:paraId="233264FD" w14:textId="77777777" w:rsidR="00420677" w:rsidRDefault="00420677" w:rsidP="00420677">
      <w:pPr>
        <w:pStyle w:val="NoSpacing"/>
        <w:jc w:val="center"/>
        <w:rPr>
          <w:lang w:val="en"/>
        </w:rPr>
      </w:pPr>
    </w:p>
    <w:p w14:paraId="5F58FF2C" w14:textId="77777777" w:rsidR="00420677" w:rsidRDefault="00420677" w:rsidP="00420677">
      <w:pPr>
        <w:pStyle w:val="NoSpacing"/>
        <w:jc w:val="center"/>
        <w:rPr>
          <w:lang w:val="en"/>
        </w:rPr>
      </w:pPr>
      <w:r w:rsidRPr="00865D63">
        <w:rPr>
          <w:noProof/>
        </w:rPr>
        <mc:AlternateContent>
          <mc:Choice Requires="wps">
            <w:drawing>
              <wp:anchor distT="45720" distB="45720" distL="114300" distR="114300" simplePos="0" relativeHeight="251736064" behindDoc="0" locked="0" layoutInCell="1" allowOverlap="1" wp14:anchorId="0648778A" wp14:editId="251EA8C0">
                <wp:simplePos x="0" y="0"/>
                <wp:positionH relativeFrom="column">
                  <wp:posOffset>7620</wp:posOffset>
                </wp:positionH>
                <wp:positionV relativeFrom="paragraph">
                  <wp:posOffset>304165</wp:posOffset>
                </wp:positionV>
                <wp:extent cx="6925945" cy="1404620"/>
                <wp:effectExtent l="0" t="0" r="27305" b="228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1404620"/>
                        </a:xfrm>
                        <a:prstGeom prst="rect">
                          <a:avLst/>
                        </a:prstGeom>
                        <a:solidFill>
                          <a:srgbClr val="FFFFFF"/>
                        </a:solidFill>
                        <a:ln w="9525">
                          <a:solidFill>
                            <a:srgbClr val="000000"/>
                          </a:solidFill>
                          <a:miter lim="800000"/>
                          <a:headEnd/>
                          <a:tailEnd/>
                        </a:ln>
                      </wps:spPr>
                      <wps:txbx>
                        <w:txbxContent>
                          <w:p w14:paraId="071133E1" w14:textId="15BC8ED6" w:rsidR="00420677" w:rsidRDefault="00420677" w:rsidP="00420677">
                            <w:pPr>
                              <w:pStyle w:val="NoSpacing"/>
                            </w:pPr>
                            <w:r w:rsidRPr="00554E6C">
                              <w:rPr>
                                <w:b/>
                              </w:rPr>
                              <w:t>Source:</w:t>
                            </w:r>
                            <w:r>
                              <w:t xml:space="preserve">  </w:t>
                            </w:r>
                            <w:r w:rsidR="00D04219">
                              <w:t xml:space="preserve">Yakut, 1000 CE, </w:t>
                            </w:r>
                            <w:r w:rsidR="00D04219" w:rsidRPr="002905C3">
                              <w:rPr>
                                <w:i/>
                                <w:iCs/>
                              </w:rPr>
                              <w:t>Geographical Encyclopedia</w:t>
                            </w:r>
                            <w:r w:rsidR="002905C3">
                              <w:t xml:space="preserve">; </w:t>
                            </w:r>
                            <w:r w:rsidR="00D04219">
                              <w:t xml:space="preserve">Baghdad was founded in 764 CE. by the Abbasid Caliph Al-Mansur. </w:t>
                            </w:r>
                            <w:r w:rsidR="002905C3">
                              <w:t>The city was</w:t>
                            </w:r>
                            <w:r w:rsidR="00D04219">
                              <w:t xml:space="preserve"> the crown of Medieval Muslim civilization</w:t>
                            </w:r>
                            <w:r w:rsidR="002905C3">
                              <w:t>.</w:t>
                            </w:r>
                          </w:p>
                          <w:p w14:paraId="39FFEF98" w14:textId="282BDD03" w:rsidR="00420677" w:rsidRDefault="00420677" w:rsidP="00420677">
                            <w:pPr>
                              <w:pStyle w:val="NoSpacing"/>
                            </w:pPr>
                            <w:r w:rsidRPr="00B83D0C">
                              <w:rPr>
                                <w:b/>
                              </w:rPr>
                              <w:t>MLA:</w:t>
                            </w:r>
                            <w:r>
                              <w:t xml:space="preserve"> </w:t>
                            </w:r>
                            <w:r w:rsidR="00D04219">
                              <w:rPr>
                                <w:rStyle w:val="hbodytext"/>
                              </w:rPr>
                              <w:t xml:space="preserve">William Stearns Davis, ed., </w:t>
                            </w:r>
                            <w:r w:rsidR="00D04219">
                              <w:rPr>
                                <w:rStyle w:val="hbodytext"/>
                                <w:i/>
                                <w:iCs/>
                              </w:rPr>
                              <w:t xml:space="preserve">Readings in Ancient History: Illustrative Extracts from the Sources, </w:t>
                            </w:r>
                            <w:r w:rsidR="00D04219">
                              <w:rPr>
                                <w:rStyle w:val="hbodytext"/>
                              </w:rPr>
                              <w:t xml:space="preserve">2 Vols. (Boston: Allyn and Bacon, 1912-13), Vol. II: </w:t>
                            </w:r>
                            <w:r w:rsidR="00D04219">
                              <w:rPr>
                                <w:rStyle w:val="hbodytext"/>
                                <w:i/>
                                <w:iCs/>
                              </w:rPr>
                              <w:t>Rome and the West</w:t>
                            </w:r>
                            <w:r w:rsidR="00D04219">
                              <w:rPr>
                                <w:rStyle w:val="hbodytext"/>
                              </w:rPr>
                              <w:t>, pp. 365-367</w:t>
                            </w:r>
                          </w:p>
                          <w:p w14:paraId="1B9548AE" w14:textId="77777777" w:rsidR="00D04219" w:rsidRDefault="00D04219" w:rsidP="00D04219">
                            <w:pPr>
                              <w:pStyle w:val="NoSpacing"/>
                            </w:pPr>
                          </w:p>
                          <w:p w14:paraId="0C04DAE3" w14:textId="6B365FD6" w:rsidR="00420677" w:rsidRDefault="00D04219" w:rsidP="00D04219">
                            <w:pPr>
                              <w:pStyle w:val="NoSpacing"/>
                            </w:pPr>
                            <w:r>
                              <w:t xml:space="preserve">The city of Baghdad formed two vast semi-circles on the right and left banks of the Tigris, twelve miles in diameter. The numerous suburbs, covered with parks, gardens, villas and beautiful promenades, and plentifully supplied with rich bazaars, and finely built mosques and baths, stretched for a considerable distance on both sides of the river. In the days of its prosperity the population of Baghdad and its suburbs amounted to over two </w:t>
                            </w:r>
                            <w:proofErr w:type="gramStart"/>
                            <w:r>
                              <w:t>millions</w:t>
                            </w:r>
                            <w:proofErr w:type="gramEnd"/>
                            <w:r>
                              <w:t>!</w:t>
                            </w:r>
                          </w:p>
                          <w:p w14:paraId="5AB89963" w14:textId="756E0971" w:rsidR="00D04219" w:rsidRDefault="002905C3" w:rsidP="00D04219">
                            <w:pPr>
                              <w:pStyle w:val="NoSpacing"/>
                            </w:pPr>
                            <w:r>
                              <w:rPr>
                                <w:rStyle w:val="hbodytext"/>
                              </w:rPr>
                              <w:t>…</w:t>
                            </w:r>
                            <w:r w:rsidR="00D04219">
                              <w:rPr>
                                <w:rStyle w:val="hbodytext"/>
                              </w:rPr>
                              <w:t>The mosques of the city were at once vast in size and remarkably beautiful. There were also in Baghdad numerous colleges of learning, hospitals, infirmaries [hospitals] for both sexes,…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48778A" id="_x0000_s1042" type="#_x0000_t202" style="position:absolute;left:0;text-align:left;margin-left:.6pt;margin-top:23.95pt;width:545.35pt;height:110.6pt;z-index:251736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">
                <v:textbox style="mso-fit-shape-to-text:t">
                  <w:txbxContent>
                    <w:p w14:paraId="071133E1" w14:textId="15BC8ED6" w:rsidR="00420677" w:rsidRDefault="00420677" w:rsidP="00420677">
                      <w:pPr>
                        <w:pStyle w:val="NoSpacing"/>
                      </w:pPr>
                      <w:r w:rsidRPr="00554E6C">
                        <w:rPr>
                          <w:b/>
                        </w:rPr>
                        <w:t>Source:</w:t>
                      </w:r>
                      <w:r>
                        <w:t xml:space="preserve">  </w:t>
                      </w:r>
                      <w:r w:rsidR="00D04219">
                        <w:t xml:space="preserve">Yakut, 1000 CE, </w:t>
                      </w:r>
                      <w:r w:rsidR="00D04219" w:rsidRPr="002905C3">
                        <w:rPr>
                          <w:i/>
                          <w:iCs/>
                        </w:rPr>
                        <w:t>Geographical Encyclopedia</w:t>
                      </w:r>
                      <w:r w:rsidR="002905C3">
                        <w:t xml:space="preserve">; </w:t>
                      </w:r>
                      <w:r w:rsidR="00D04219">
                        <w:t xml:space="preserve">Baghdad was founded in 764 CE. by the Abbasid Caliph Al-Mansur. </w:t>
                      </w:r>
                      <w:r w:rsidR="002905C3">
                        <w:t>The city was</w:t>
                      </w:r>
                      <w:r w:rsidR="00D04219">
                        <w:t xml:space="preserve"> the crown of Medieval Muslim civilization</w:t>
                      </w:r>
                      <w:r w:rsidR="002905C3">
                        <w:t>.</w:t>
                      </w:r>
                    </w:p>
                    <w:p w14:paraId="39FFEF98" w14:textId="282BDD03" w:rsidR="00420677" w:rsidRDefault="00420677" w:rsidP="00420677">
                      <w:pPr>
                        <w:pStyle w:val="NoSpacing"/>
                      </w:pPr>
                      <w:r w:rsidRPr="00B83D0C">
                        <w:rPr>
                          <w:b/>
                        </w:rPr>
                        <w:t>MLA:</w:t>
                      </w:r>
                      <w:r>
                        <w:t xml:space="preserve"> </w:t>
                      </w:r>
                      <w:r w:rsidR="00D04219">
                        <w:rPr>
                          <w:rStyle w:val="hbodytext"/>
                        </w:rPr>
                        <w:t xml:space="preserve">William Stearns Davis, ed., </w:t>
                      </w:r>
                      <w:r w:rsidR="00D04219">
                        <w:rPr>
                          <w:rStyle w:val="hbodytext"/>
                          <w:i/>
                          <w:iCs/>
                        </w:rPr>
                        <w:t xml:space="preserve">Readings in Ancient History: Illustrative Extracts from the Sources, </w:t>
                      </w:r>
                      <w:r w:rsidR="00D04219">
                        <w:rPr>
                          <w:rStyle w:val="hbodytext"/>
                        </w:rPr>
                        <w:t xml:space="preserve">2 Vols. (Boston: Allyn and Bacon, 1912-13), Vol. II: </w:t>
                      </w:r>
                      <w:r w:rsidR="00D04219">
                        <w:rPr>
                          <w:rStyle w:val="hbodytext"/>
                          <w:i/>
                          <w:iCs/>
                        </w:rPr>
                        <w:t>Rome and the West</w:t>
                      </w:r>
                      <w:r w:rsidR="00D04219">
                        <w:rPr>
                          <w:rStyle w:val="hbodytext"/>
                        </w:rPr>
                        <w:t>, pp. 365-367</w:t>
                      </w:r>
                    </w:p>
                    <w:p w14:paraId="1B9548AE" w14:textId="77777777" w:rsidR="00D04219" w:rsidRDefault="00D04219" w:rsidP="00D04219">
                      <w:pPr>
                        <w:pStyle w:val="NoSpacing"/>
                      </w:pPr>
                    </w:p>
                    <w:p w14:paraId="0C04DAE3" w14:textId="6B365FD6" w:rsidR="00420677" w:rsidRDefault="00D04219" w:rsidP="00D04219">
                      <w:pPr>
                        <w:pStyle w:val="NoSpacing"/>
                      </w:pPr>
                      <w:r>
                        <w:t xml:space="preserve">The city of Baghdad formed two vast semi-circles on the right and left banks of the Tigris, twelve miles in diameter. The numerous suburbs, covered with parks, gardens, villas and beautiful promenades, and plentifully supplied with rich bazaars, and finely built mosques and baths, stretched for a considerable distance on both sides of the river. In the days of its prosperity the population of Baghdad and its suburbs amounted to over two </w:t>
                      </w:r>
                      <w:proofErr w:type="gramStart"/>
                      <w:r>
                        <w:t>millions</w:t>
                      </w:r>
                      <w:proofErr w:type="gramEnd"/>
                      <w:r>
                        <w:t>!</w:t>
                      </w:r>
                    </w:p>
                    <w:p w14:paraId="5AB89963" w14:textId="756E0971" w:rsidR="00D04219" w:rsidRDefault="002905C3" w:rsidP="00D04219">
                      <w:pPr>
                        <w:pStyle w:val="NoSpacing"/>
                      </w:pPr>
                      <w:r>
                        <w:rPr>
                          <w:rStyle w:val="hbodytext"/>
                        </w:rPr>
                        <w:t>…</w:t>
                      </w:r>
                      <w:r w:rsidR="00D04219">
                        <w:rPr>
                          <w:rStyle w:val="hbodytext"/>
                        </w:rPr>
                        <w:t>The mosques of the city were at once vast in size and remarkably beautiful. There were also in Baghdad numerous colleges of learning, hospitals, infirmaries [hospitals] for both sexes,…</w:t>
                      </w:r>
                    </w:p>
                  </w:txbxContent>
                </v:textbox>
                <w10:wrap type="square"/>
              </v:shape>
            </w:pict>
          </mc:Fallback>
        </mc:AlternateContent>
      </w:r>
      <w:r>
        <w:rPr>
          <w:lang w:val="en"/>
        </w:rPr>
        <w:t>Document 2</w:t>
      </w:r>
    </w:p>
    <w:p w14:paraId="74421CD6" w14:textId="77777777" w:rsidR="00420677" w:rsidRDefault="00420677" w:rsidP="00420677">
      <w:pPr>
        <w:pStyle w:val="NoSpacing"/>
        <w:jc w:val="center"/>
        <w:rPr>
          <w:lang w:val="en"/>
        </w:rPr>
      </w:pPr>
    </w:p>
    <w:p w14:paraId="2759467D" w14:textId="77777777" w:rsidR="00420677" w:rsidRDefault="00420677" w:rsidP="00420677">
      <w:pPr>
        <w:pStyle w:val="NoSpacing"/>
        <w:jc w:val="center"/>
        <w:rPr>
          <w:lang w:val="en"/>
        </w:rPr>
      </w:pPr>
    </w:p>
    <w:p w14:paraId="26F1EFEB" w14:textId="77777777" w:rsidR="00420677" w:rsidRDefault="00420677" w:rsidP="00420677">
      <w:pPr>
        <w:pStyle w:val="NoSpacing"/>
        <w:jc w:val="center"/>
        <w:rPr>
          <w:lang w:val="en"/>
        </w:rPr>
      </w:pPr>
    </w:p>
    <w:p w14:paraId="70F63E8C" w14:textId="77777777" w:rsidR="00F1561A" w:rsidRDefault="00F1561A"/>
    <w:sectPr w:rsidR="00F1561A" w:rsidSect="007F55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26B98"/>
    <w:multiLevelType w:val="hybridMultilevel"/>
    <w:tmpl w:val="138E6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508"/>
    <w:rsid w:val="00012DF6"/>
    <w:rsid w:val="0002135A"/>
    <w:rsid w:val="00026D39"/>
    <w:rsid w:val="00030F05"/>
    <w:rsid w:val="000456FD"/>
    <w:rsid w:val="00051564"/>
    <w:rsid w:val="00086C56"/>
    <w:rsid w:val="00106EEE"/>
    <w:rsid w:val="001071C3"/>
    <w:rsid w:val="001537D0"/>
    <w:rsid w:val="001F592C"/>
    <w:rsid w:val="00241891"/>
    <w:rsid w:val="00285463"/>
    <w:rsid w:val="002905C3"/>
    <w:rsid w:val="002954D1"/>
    <w:rsid w:val="002D6601"/>
    <w:rsid w:val="00362F04"/>
    <w:rsid w:val="00366388"/>
    <w:rsid w:val="00394BAB"/>
    <w:rsid w:val="003D0680"/>
    <w:rsid w:val="00406D44"/>
    <w:rsid w:val="00420677"/>
    <w:rsid w:val="0044507F"/>
    <w:rsid w:val="004B5746"/>
    <w:rsid w:val="004D4E6D"/>
    <w:rsid w:val="004E6D7F"/>
    <w:rsid w:val="005238D3"/>
    <w:rsid w:val="0054710E"/>
    <w:rsid w:val="0055272E"/>
    <w:rsid w:val="00554E6C"/>
    <w:rsid w:val="0055693A"/>
    <w:rsid w:val="005A392C"/>
    <w:rsid w:val="005B3D23"/>
    <w:rsid w:val="005D6D82"/>
    <w:rsid w:val="005E13BB"/>
    <w:rsid w:val="00607CAE"/>
    <w:rsid w:val="006823FB"/>
    <w:rsid w:val="006A27DC"/>
    <w:rsid w:val="006A6105"/>
    <w:rsid w:val="006E4715"/>
    <w:rsid w:val="00733197"/>
    <w:rsid w:val="007E57CA"/>
    <w:rsid w:val="007F5508"/>
    <w:rsid w:val="007F7588"/>
    <w:rsid w:val="00832F23"/>
    <w:rsid w:val="008349AE"/>
    <w:rsid w:val="0085639A"/>
    <w:rsid w:val="00856DF6"/>
    <w:rsid w:val="00865D63"/>
    <w:rsid w:val="0088669F"/>
    <w:rsid w:val="008B3568"/>
    <w:rsid w:val="008C2758"/>
    <w:rsid w:val="008C4D6E"/>
    <w:rsid w:val="008D701E"/>
    <w:rsid w:val="008F5A82"/>
    <w:rsid w:val="009264FC"/>
    <w:rsid w:val="009620F3"/>
    <w:rsid w:val="0096779F"/>
    <w:rsid w:val="009C4B0A"/>
    <w:rsid w:val="009D1B4B"/>
    <w:rsid w:val="009D3499"/>
    <w:rsid w:val="00A04C12"/>
    <w:rsid w:val="00A065B6"/>
    <w:rsid w:val="00A1347E"/>
    <w:rsid w:val="00A20B04"/>
    <w:rsid w:val="00A47502"/>
    <w:rsid w:val="00A602A6"/>
    <w:rsid w:val="00AD01C4"/>
    <w:rsid w:val="00AE6D27"/>
    <w:rsid w:val="00B21AA3"/>
    <w:rsid w:val="00B648A3"/>
    <w:rsid w:val="00B83D0C"/>
    <w:rsid w:val="00BF261F"/>
    <w:rsid w:val="00C77644"/>
    <w:rsid w:val="00C85360"/>
    <w:rsid w:val="00CC43BE"/>
    <w:rsid w:val="00CE60E0"/>
    <w:rsid w:val="00D00885"/>
    <w:rsid w:val="00D04219"/>
    <w:rsid w:val="00D26615"/>
    <w:rsid w:val="00D35C91"/>
    <w:rsid w:val="00DC26C5"/>
    <w:rsid w:val="00E33D97"/>
    <w:rsid w:val="00EA6BFE"/>
    <w:rsid w:val="00EC58ED"/>
    <w:rsid w:val="00ED78C9"/>
    <w:rsid w:val="00EF1A53"/>
    <w:rsid w:val="00F1561A"/>
    <w:rsid w:val="00F57223"/>
    <w:rsid w:val="00F72115"/>
    <w:rsid w:val="00F7684A"/>
    <w:rsid w:val="00F958A6"/>
    <w:rsid w:val="00FC643F"/>
    <w:rsid w:val="00FD4DD8"/>
    <w:rsid w:val="00FF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14:docId w14:val="1B66A130"/>
  <w15:chartTrackingRefBased/>
  <w15:docId w15:val="{0CBCAABE-1B21-476E-8002-2E8EAE81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508"/>
    <w:pPr>
      <w:spacing w:after="0" w:line="240" w:lineRule="auto"/>
    </w:pPr>
  </w:style>
  <w:style w:type="paragraph" w:styleId="BodyText">
    <w:name w:val="Body Text"/>
    <w:basedOn w:val="Normal"/>
    <w:link w:val="BodyTextChar"/>
    <w:rsid w:val="007F5508"/>
    <w:pPr>
      <w:spacing w:after="0" w:line="240" w:lineRule="auto"/>
    </w:pPr>
    <w:rPr>
      <w:rFonts w:ascii="Arial Narrow" w:eastAsia="Times New Roman" w:hAnsi="Arial Narrow" w:cs="Times New Roman"/>
      <w:szCs w:val="24"/>
    </w:rPr>
  </w:style>
  <w:style w:type="character" w:customStyle="1" w:styleId="BodyTextChar">
    <w:name w:val="Body Text Char"/>
    <w:basedOn w:val="DefaultParagraphFont"/>
    <w:link w:val="BodyText"/>
    <w:rsid w:val="007F5508"/>
    <w:rPr>
      <w:rFonts w:ascii="Arial Narrow" w:eastAsia="Times New Roman" w:hAnsi="Arial Narrow" w:cs="Times New Roman"/>
      <w:szCs w:val="24"/>
    </w:rPr>
  </w:style>
  <w:style w:type="paragraph" w:customStyle="1" w:styleId="NormalText">
    <w:name w:val="Normal Text"/>
    <w:rsid w:val="00F1561A"/>
    <w:pPr>
      <w:autoSpaceDE w:val="0"/>
      <w:autoSpaceDN w:val="0"/>
      <w:adjustRightInd w:val="0"/>
      <w:spacing w:after="0" w:line="240" w:lineRule="auto"/>
    </w:pPr>
    <w:rPr>
      <w:rFonts w:ascii="Tahoma" w:hAnsi="Tahoma" w:cs="Tahoma"/>
      <w:color w:val="000000"/>
      <w:sz w:val="20"/>
      <w:szCs w:val="20"/>
    </w:rPr>
  </w:style>
  <w:style w:type="character" w:styleId="Strong">
    <w:name w:val="Strong"/>
    <w:basedOn w:val="DefaultParagraphFont"/>
    <w:qFormat/>
    <w:rsid w:val="00733197"/>
    <w:rPr>
      <w:b/>
      <w:bCs/>
    </w:rPr>
  </w:style>
  <w:style w:type="character" w:styleId="HTMLTypewriter">
    <w:name w:val="HTML Typewriter"/>
    <w:basedOn w:val="DefaultParagraphFont"/>
    <w:rsid w:val="00733197"/>
    <w:rPr>
      <w:rFonts w:ascii="Courier New" w:eastAsia="Times New Roman" w:hAnsi="Courier New" w:cs="Courier New"/>
      <w:sz w:val="20"/>
      <w:szCs w:val="20"/>
    </w:rPr>
  </w:style>
  <w:style w:type="paragraph" w:styleId="NormalWeb">
    <w:name w:val="Normal (Web)"/>
    <w:basedOn w:val="Normal"/>
    <w:rsid w:val="004B5746"/>
    <w:pPr>
      <w:suppressAutoHyphens/>
      <w:spacing w:before="280" w:after="280" w:line="240" w:lineRule="auto"/>
    </w:pPr>
    <w:rPr>
      <w:rFonts w:ascii="Times New Roman" w:eastAsia="Times New Roman" w:hAnsi="Times New Roman" w:cs="Times New Roman"/>
      <w:sz w:val="24"/>
      <w:szCs w:val="24"/>
      <w:lang w:eastAsia="ar-SA"/>
    </w:rPr>
  </w:style>
  <w:style w:type="table" w:styleId="TableGrid">
    <w:name w:val="Table Grid"/>
    <w:basedOn w:val="TableNormal"/>
    <w:uiPriority w:val="59"/>
    <w:rsid w:val="004B57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A82"/>
    <w:rPr>
      <w:color w:val="0000FF"/>
      <w:u w:val="single"/>
    </w:rPr>
  </w:style>
  <w:style w:type="character" w:customStyle="1" w:styleId="hbodytext">
    <w:name w:val="h_body_text"/>
    <w:basedOn w:val="DefaultParagraphFont"/>
    <w:rsid w:val="00406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853</TotalTime>
  <Pages>6</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Ingles, Julie R</dc:creator>
  <cp:keywords/>
  <dc:description/>
  <cp:lastModifiedBy>Ingles, Julie R</cp:lastModifiedBy>
  <cp:revision>9</cp:revision>
  <dcterms:created xsi:type="dcterms:W3CDTF">2021-11-05T14:09:00Z</dcterms:created>
  <dcterms:modified xsi:type="dcterms:W3CDTF">2021-11-08T17:05:00Z</dcterms:modified>
</cp:coreProperties>
</file>