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2CAAE" w14:textId="77777777" w:rsidR="000561C9" w:rsidRPr="000561C9" w:rsidRDefault="000561C9" w:rsidP="000561C9">
      <w:pPr>
        <w:pStyle w:val="NoSpacing"/>
        <w:jc w:val="right"/>
        <w:rPr>
          <w:sz w:val="18"/>
          <w:szCs w:val="18"/>
        </w:rPr>
      </w:pPr>
      <w:r w:rsidRPr="000561C9">
        <w:rPr>
          <w:sz w:val="18"/>
          <w:szCs w:val="18"/>
        </w:rPr>
        <w:t>Name ______________________________________</w:t>
      </w:r>
    </w:p>
    <w:p w14:paraId="67E64D79" w14:textId="77777777" w:rsidR="00A767E6" w:rsidRPr="000561C9" w:rsidRDefault="000561C9" w:rsidP="000561C9">
      <w:pPr>
        <w:pStyle w:val="NoSpacing"/>
        <w:jc w:val="center"/>
        <w:rPr>
          <w:rFonts w:ascii="Bernard MT Condensed" w:hAnsi="Bernard MT Condensed"/>
          <w:sz w:val="44"/>
          <w:szCs w:val="44"/>
        </w:rPr>
      </w:pPr>
      <w:r w:rsidRPr="000561C9">
        <w:rPr>
          <w:rFonts w:ascii="Bernard MT Condensed" w:hAnsi="Bernard MT Condensed"/>
          <w:sz w:val="44"/>
          <w:szCs w:val="44"/>
        </w:rPr>
        <w:t>Post War Tensions Activity</w:t>
      </w:r>
    </w:p>
    <w:p w14:paraId="09371A1D" w14:textId="77777777" w:rsidR="004F330A" w:rsidRDefault="004F330A" w:rsidP="000561C9">
      <w:pPr>
        <w:pStyle w:val="NoSpacing"/>
        <w:rPr>
          <w:rFonts w:ascii="Arial Black" w:hAnsi="Arial Black"/>
        </w:rPr>
      </w:pPr>
      <w:r>
        <w:rPr>
          <w:rFonts w:ascii="Arial Black" w:hAnsi="Arial Black"/>
        </w:rPr>
        <w:t>Music #1</w:t>
      </w:r>
    </w:p>
    <w:p w14:paraId="21F18761" w14:textId="30D8F916" w:rsidR="005165DE" w:rsidRPr="004F330A" w:rsidRDefault="00A17E47" w:rsidP="004F330A">
      <w:pPr>
        <w:pStyle w:val="NoSpacing"/>
        <w:ind w:left="720"/>
      </w:pPr>
      <w:r>
        <w:t>Write down 2</w:t>
      </w:r>
      <w:r w:rsidR="004F330A" w:rsidRPr="004F330A">
        <w:t xml:space="preserve"> impressions you get from listening to this music.</w:t>
      </w:r>
    </w:p>
    <w:p w14:paraId="49E35A98" w14:textId="77777777" w:rsidR="004F330A" w:rsidRPr="004F330A" w:rsidRDefault="004F330A" w:rsidP="004F330A">
      <w:pPr>
        <w:pStyle w:val="NoSpacing"/>
      </w:pPr>
      <w:r w:rsidRPr="004F330A">
        <w:tab/>
        <w:t>1.</w:t>
      </w:r>
    </w:p>
    <w:p w14:paraId="47133301" w14:textId="145AC4D5" w:rsidR="004F330A" w:rsidRPr="004F330A" w:rsidRDefault="004F330A" w:rsidP="004F330A">
      <w:pPr>
        <w:pStyle w:val="NoSpacing"/>
      </w:pPr>
      <w:r w:rsidRPr="004F330A">
        <w:tab/>
        <w:t>2.</w:t>
      </w:r>
    </w:p>
    <w:p w14:paraId="46988D45" w14:textId="77777777" w:rsidR="004F330A" w:rsidRDefault="004F330A" w:rsidP="000561C9">
      <w:pPr>
        <w:pStyle w:val="NoSpacing"/>
        <w:rPr>
          <w:rFonts w:ascii="Arial Black" w:hAnsi="Arial Black"/>
        </w:rPr>
      </w:pPr>
    </w:p>
    <w:p w14:paraId="65707D16" w14:textId="77777777" w:rsidR="004F330A" w:rsidRDefault="004F330A" w:rsidP="000561C9">
      <w:pPr>
        <w:pStyle w:val="NoSpacing"/>
        <w:rPr>
          <w:rFonts w:ascii="Arial Black" w:hAnsi="Arial Black"/>
        </w:rPr>
      </w:pPr>
      <w:r>
        <w:rPr>
          <w:rFonts w:ascii="Arial Black" w:hAnsi="Arial Black"/>
        </w:rPr>
        <w:t>Music #2</w:t>
      </w:r>
    </w:p>
    <w:p w14:paraId="277B99D9" w14:textId="535F3B90" w:rsidR="004F330A" w:rsidRPr="004F330A" w:rsidRDefault="00A17E47" w:rsidP="004F330A">
      <w:pPr>
        <w:pStyle w:val="NoSpacing"/>
        <w:ind w:left="720"/>
      </w:pPr>
      <w:r>
        <w:t>Write down 2</w:t>
      </w:r>
      <w:r w:rsidR="004F330A" w:rsidRPr="004F330A">
        <w:t xml:space="preserve"> impressions you get from listening to this music.</w:t>
      </w:r>
    </w:p>
    <w:p w14:paraId="4BC9E00A" w14:textId="77777777" w:rsidR="004F330A" w:rsidRPr="004F330A" w:rsidRDefault="004F330A" w:rsidP="004F330A">
      <w:pPr>
        <w:pStyle w:val="NoSpacing"/>
      </w:pPr>
      <w:r w:rsidRPr="004F330A">
        <w:tab/>
        <w:t>1.</w:t>
      </w:r>
    </w:p>
    <w:p w14:paraId="3D8E7B91" w14:textId="75E33915" w:rsidR="004F330A" w:rsidRPr="004F330A" w:rsidRDefault="004F330A" w:rsidP="004F330A">
      <w:pPr>
        <w:pStyle w:val="NoSpacing"/>
      </w:pPr>
      <w:r w:rsidRPr="004F330A">
        <w:tab/>
        <w:t>2.</w:t>
      </w:r>
    </w:p>
    <w:p w14:paraId="1E2748D6" w14:textId="77777777" w:rsidR="004F330A" w:rsidRDefault="004F330A" w:rsidP="000561C9">
      <w:pPr>
        <w:pStyle w:val="NoSpacing"/>
        <w:rPr>
          <w:rFonts w:ascii="Arial Black" w:hAnsi="Arial Black"/>
        </w:rPr>
      </w:pPr>
    </w:p>
    <w:p w14:paraId="64220771" w14:textId="77777777" w:rsidR="000561C9" w:rsidRPr="000561C9" w:rsidRDefault="000561C9" w:rsidP="000561C9">
      <w:pPr>
        <w:pStyle w:val="NoSpacing"/>
        <w:rPr>
          <w:rFonts w:ascii="Arial Black" w:hAnsi="Arial Black"/>
        </w:rPr>
      </w:pPr>
      <w:r w:rsidRPr="000561C9">
        <w:rPr>
          <w:rFonts w:ascii="Arial Black" w:hAnsi="Arial Black"/>
        </w:rPr>
        <w:t>1: WWI Statistics</w:t>
      </w:r>
    </w:p>
    <w:p w14:paraId="088461C1" w14:textId="77777777" w:rsidR="000561C9" w:rsidRDefault="00BD3B5E" w:rsidP="000561C9">
      <w:pPr>
        <w:pStyle w:val="NoSpacing"/>
        <w:numPr>
          <w:ilvl w:val="0"/>
          <w:numId w:val="1"/>
        </w:numPr>
        <w:ind w:left="360"/>
      </w:pPr>
      <w:r>
        <w:t>Based upon the first chart, what 3 nations had the most battlefield deaths?</w:t>
      </w:r>
    </w:p>
    <w:p w14:paraId="73A844A9" w14:textId="77777777" w:rsidR="00BD3B5E" w:rsidRDefault="00BD3B5E" w:rsidP="00BD3B5E">
      <w:pPr>
        <w:pStyle w:val="NoSpacing"/>
      </w:pPr>
    </w:p>
    <w:p w14:paraId="195EF491" w14:textId="77777777" w:rsidR="00BD3B5E" w:rsidRDefault="00BD3B5E" w:rsidP="000561C9">
      <w:pPr>
        <w:pStyle w:val="NoSpacing"/>
        <w:numPr>
          <w:ilvl w:val="0"/>
          <w:numId w:val="1"/>
        </w:numPr>
        <w:ind w:left="360"/>
      </w:pPr>
      <w:r>
        <w:t>What nation had the least battlefield deaths?</w:t>
      </w:r>
    </w:p>
    <w:p w14:paraId="6AD92B2D" w14:textId="77777777" w:rsidR="00BD3B5E" w:rsidRDefault="00BD3B5E" w:rsidP="00BD3B5E">
      <w:pPr>
        <w:pStyle w:val="NoSpacing"/>
        <w:ind w:left="360"/>
      </w:pPr>
    </w:p>
    <w:p w14:paraId="285A48A6" w14:textId="77777777" w:rsidR="00BD3B5E" w:rsidRDefault="00BD3B5E" w:rsidP="00BD3B5E">
      <w:pPr>
        <w:pStyle w:val="NoSpacing"/>
        <w:ind w:left="360"/>
      </w:pPr>
      <w:r>
        <w:t>How do you think this might impact this nations idea of how peace should be achieved at the end of the war?</w:t>
      </w:r>
    </w:p>
    <w:p w14:paraId="2AA1BFFA" w14:textId="77777777" w:rsidR="00BD3B5E" w:rsidRDefault="00BD3B5E" w:rsidP="00BD3B5E">
      <w:pPr>
        <w:pStyle w:val="NoSpacing"/>
        <w:ind w:left="360"/>
      </w:pPr>
    </w:p>
    <w:p w14:paraId="1A4EB217" w14:textId="77777777" w:rsidR="0008083E" w:rsidRDefault="0008083E" w:rsidP="00BD3B5E">
      <w:pPr>
        <w:pStyle w:val="NoSpacing"/>
        <w:ind w:left="360"/>
      </w:pPr>
    </w:p>
    <w:p w14:paraId="5812CEC8" w14:textId="77777777" w:rsidR="00BD3B5E" w:rsidRDefault="00BD3B5E" w:rsidP="000561C9">
      <w:pPr>
        <w:pStyle w:val="NoSpacing"/>
        <w:numPr>
          <w:ilvl w:val="0"/>
          <w:numId w:val="1"/>
        </w:numPr>
        <w:ind w:left="360"/>
      </w:pPr>
      <w:r>
        <w:t>Based upon the bottom pie charts, which Central Powers nation had the most military deaths? Why do you suppose this was true?</w:t>
      </w:r>
    </w:p>
    <w:p w14:paraId="6493B1DC" w14:textId="77777777" w:rsidR="00BD3B5E" w:rsidRDefault="00BD3B5E" w:rsidP="00BD3B5E">
      <w:pPr>
        <w:pStyle w:val="NoSpacing"/>
      </w:pPr>
    </w:p>
    <w:p w14:paraId="111B31A5" w14:textId="77777777" w:rsidR="0008083E" w:rsidRDefault="0008083E" w:rsidP="00BD3B5E">
      <w:pPr>
        <w:pStyle w:val="NoSpacing"/>
      </w:pPr>
    </w:p>
    <w:p w14:paraId="5B4C4FEC" w14:textId="77777777" w:rsidR="00BD3B5E" w:rsidRPr="00BD3B5E" w:rsidRDefault="00BD3B5E" w:rsidP="00BD3B5E">
      <w:pPr>
        <w:pStyle w:val="NoSpacing"/>
        <w:rPr>
          <w:rFonts w:ascii="Arial Black" w:hAnsi="Arial Black"/>
        </w:rPr>
      </w:pPr>
      <w:r w:rsidRPr="00BD3B5E">
        <w:rPr>
          <w:rFonts w:ascii="Arial Black" w:hAnsi="Arial Black"/>
        </w:rPr>
        <w:t>2: WWI Maps</w:t>
      </w:r>
    </w:p>
    <w:p w14:paraId="19A2E76E" w14:textId="77777777" w:rsidR="00BD3B5E" w:rsidRDefault="00BD3B5E" w:rsidP="000561C9">
      <w:pPr>
        <w:pStyle w:val="NoSpacing"/>
        <w:numPr>
          <w:ilvl w:val="0"/>
          <w:numId w:val="1"/>
        </w:numPr>
        <w:ind w:left="360"/>
      </w:pPr>
      <w:r>
        <w:t>Examine the pre and post war maps. What do you notice happened to Germany after the war? (hint: it is more than just it got smaller in size)</w:t>
      </w:r>
    </w:p>
    <w:p w14:paraId="19952082" w14:textId="77777777" w:rsidR="0008083E" w:rsidRDefault="0008083E" w:rsidP="0008083E">
      <w:pPr>
        <w:pStyle w:val="NoSpacing"/>
      </w:pPr>
    </w:p>
    <w:p w14:paraId="090CE1E3" w14:textId="77777777" w:rsidR="00BD3B5E" w:rsidRPr="0008083E" w:rsidRDefault="0008083E" w:rsidP="0008083E">
      <w:pPr>
        <w:pStyle w:val="NoSpacing"/>
        <w:rPr>
          <w:rFonts w:ascii="Arial Black" w:hAnsi="Arial Black"/>
        </w:rPr>
      </w:pPr>
      <w:r w:rsidRPr="0008083E">
        <w:rPr>
          <w:rFonts w:ascii="Arial Black" w:hAnsi="Arial Black"/>
        </w:rPr>
        <w:t>3: Post War Economy</w:t>
      </w:r>
    </w:p>
    <w:p w14:paraId="4E427FF4" w14:textId="77777777" w:rsidR="0008083E" w:rsidRDefault="0008083E" w:rsidP="000561C9">
      <w:pPr>
        <w:pStyle w:val="NoSpacing"/>
        <w:numPr>
          <w:ilvl w:val="0"/>
          <w:numId w:val="1"/>
        </w:numPr>
        <w:ind w:left="360"/>
      </w:pPr>
      <w:r>
        <w:t>The U.S. was in a recession in 1914. What brought the nation’s economy out of it?</w:t>
      </w:r>
    </w:p>
    <w:p w14:paraId="6833A036" w14:textId="77777777" w:rsidR="0008083E" w:rsidRDefault="0008083E" w:rsidP="0008083E">
      <w:pPr>
        <w:pStyle w:val="NoSpacing"/>
      </w:pPr>
    </w:p>
    <w:p w14:paraId="1F961907" w14:textId="77777777" w:rsidR="0008083E" w:rsidRDefault="0008083E" w:rsidP="0008083E">
      <w:pPr>
        <w:pStyle w:val="NoSpacing"/>
      </w:pPr>
    </w:p>
    <w:p w14:paraId="5C4ADA1D" w14:textId="77777777" w:rsidR="000561C9" w:rsidRDefault="0008083E" w:rsidP="000561C9">
      <w:pPr>
        <w:pStyle w:val="NoSpacing"/>
        <w:numPr>
          <w:ilvl w:val="0"/>
          <w:numId w:val="1"/>
        </w:numPr>
        <w:ind w:left="360"/>
      </w:pPr>
      <w:r>
        <w:t>What aspects of WWI were helpful to the U.S. economy?</w:t>
      </w:r>
    </w:p>
    <w:p w14:paraId="3E9E69B2" w14:textId="77777777" w:rsidR="0008083E" w:rsidRDefault="0008083E" w:rsidP="0008083E">
      <w:pPr>
        <w:pStyle w:val="NoSpacing"/>
      </w:pPr>
    </w:p>
    <w:p w14:paraId="5E499F5D" w14:textId="77777777" w:rsidR="0008083E" w:rsidRDefault="0008083E" w:rsidP="0008083E">
      <w:pPr>
        <w:pStyle w:val="NoSpacing"/>
      </w:pPr>
    </w:p>
    <w:p w14:paraId="49739A7C" w14:textId="77777777" w:rsidR="0008083E" w:rsidRDefault="0008083E" w:rsidP="000561C9">
      <w:pPr>
        <w:pStyle w:val="NoSpacing"/>
        <w:numPr>
          <w:ilvl w:val="0"/>
          <w:numId w:val="1"/>
        </w:numPr>
        <w:ind w:left="360"/>
      </w:pPr>
      <w:r>
        <w:t>By 1920, what happened to the U.S. economy?</w:t>
      </w:r>
    </w:p>
    <w:p w14:paraId="72FA6FDE" w14:textId="77777777" w:rsidR="00E7175C" w:rsidRDefault="00E7175C" w:rsidP="00E7175C">
      <w:pPr>
        <w:pStyle w:val="NoSpacing"/>
      </w:pPr>
    </w:p>
    <w:p w14:paraId="74BE8471" w14:textId="77777777" w:rsidR="00EB29E8" w:rsidRDefault="00EB29E8" w:rsidP="00E7175C">
      <w:pPr>
        <w:pStyle w:val="NoSpacing"/>
      </w:pPr>
    </w:p>
    <w:p w14:paraId="0CA29C46" w14:textId="77777777" w:rsidR="0008083E" w:rsidRPr="00E7175C" w:rsidRDefault="00E7175C" w:rsidP="00E7175C">
      <w:pPr>
        <w:pStyle w:val="NoSpacing"/>
        <w:rPr>
          <w:rFonts w:ascii="Arial Black" w:hAnsi="Arial Black"/>
        </w:rPr>
      </w:pPr>
      <w:r w:rsidRPr="00E7175C">
        <w:rPr>
          <w:rFonts w:ascii="Arial Black" w:hAnsi="Arial Black"/>
        </w:rPr>
        <w:t>4: Labor Unrest</w:t>
      </w:r>
    </w:p>
    <w:p w14:paraId="5551F063" w14:textId="31749DA4" w:rsidR="00E7175C" w:rsidRDefault="00EB29E8" w:rsidP="000561C9">
      <w:pPr>
        <w:pStyle w:val="NoSpacing"/>
        <w:numPr>
          <w:ilvl w:val="0"/>
          <w:numId w:val="1"/>
        </w:numPr>
        <w:ind w:left="360"/>
      </w:pPr>
      <w:r>
        <w:t>What gains had organized laborers achieved during the war?</w:t>
      </w:r>
    </w:p>
    <w:p w14:paraId="4FDEB4EB" w14:textId="77777777" w:rsidR="00EB29E8" w:rsidRDefault="00EB29E8" w:rsidP="00EB29E8">
      <w:pPr>
        <w:pStyle w:val="NoSpacing"/>
      </w:pPr>
    </w:p>
    <w:p w14:paraId="2DCF7A4F" w14:textId="77777777" w:rsidR="00EB29E8" w:rsidRDefault="00EB29E8" w:rsidP="00EB29E8">
      <w:pPr>
        <w:pStyle w:val="NoSpacing"/>
      </w:pPr>
    </w:p>
    <w:p w14:paraId="4BEBD5C4" w14:textId="2DC3EB61" w:rsidR="00EB29E8" w:rsidRDefault="00EB29E8" w:rsidP="000561C9">
      <w:pPr>
        <w:pStyle w:val="NoSpacing"/>
        <w:numPr>
          <w:ilvl w:val="0"/>
          <w:numId w:val="1"/>
        </w:numPr>
        <w:ind w:left="360"/>
      </w:pPr>
      <w:r>
        <w:t xml:space="preserve">In 1919, over _____________ workers participated in strikes in the U.S. </w:t>
      </w:r>
    </w:p>
    <w:p w14:paraId="5029BDBB" w14:textId="433E92D6" w:rsidR="00EB29E8" w:rsidRDefault="00EB29E8" w:rsidP="000561C9">
      <w:pPr>
        <w:pStyle w:val="NoSpacing"/>
        <w:numPr>
          <w:ilvl w:val="0"/>
          <w:numId w:val="1"/>
        </w:numPr>
        <w:ind w:left="360"/>
      </w:pPr>
      <w:r>
        <w:t>What did industrialist fear about the steel strike?</w:t>
      </w:r>
    </w:p>
    <w:p w14:paraId="1354EEE1" w14:textId="77777777" w:rsidR="00EB29E8" w:rsidRDefault="00EB29E8" w:rsidP="00EB29E8">
      <w:pPr>
        <w:pStyle w:val="NoSpacing"/>
      </w:pPr>
    </w:p>
    <w:p w14:paraId="3C5CE5A3" w14:textId="77777777" w:rsidR="00EB29E8" w:rsidRDefault="00EB29E8" w:rsidP="00EB29E8">
      <w:pPr>
        <w:pStyle w:val="NoSpacing"/>
      </w:pPr>
    </w:p>
    <w:p w14:paraId="0B93E180" w14:textId="2EB04467" w:rsidR="00EB29E8" w:rsidRDefault="00EB29E8" w:rsidP="00EB29E8">
      <w:pPr>
        <w:pStyle w:val="NoSpacing"/>
        <w:ind w:left="360"/>
      </w:pPr>
      <w:r>
        <w:t>Do you think this was a valid fear? Why or why not?</w:t>
      </w:r>
    </w:p>
    <w:p w14:paraId="3836F05F" w14:textId="77777777" w:rsidR="00EB29E8" w:rsidRDefault="00EB29E8" w:rsidP="00EB29E8">
      <w:pPr>
        <w:pStyle w:val="NoSpacing"/>
        <w:ind w:left="360"/>
      </w:pPr>
    </w:p>
    <w:p w14:paraId="52E26505" w14:textId="3B3CFFBB" w:rsidR="00EB29E8" w:rsidRPr="002B5502" w:rsidRDefault="00EB29E8" w:rsidP="002B5502">
      <w:pPr>
        <w:pStyle w:val="NoSpacing"/>
        <w:rPr>
          <w:rFonts w:ascii="Arial Black" w:hAnsi="Arial Black"/>
        </w:rPr>
      </w:pPr>
      <w:r w:rsidRPr="002B5502">
        <w:rPr>
          <w:rFonts w:ascii="Arial Black" w:hAnsi="Arial Black"/>
        </w:rPr>
        <w:t>5: Social Changes</w:t>
      </w:r>
    </w:p>
    <w:p w14:paraId="524A639B" w14:textId="22B6EF83" w:rsidR="00EB29E8" w:rsidRDefault="00FF38D9" w:rsidP="000561C9">
      <w:pPr>
        <w:pStyle w:val="NoSpacing"/>
        <w:numPr>
          <w:ilvl w:val="0"/>
          <w:numId w:val="1"/>
        </w:numPr>
        <w:ind w:left="360"/>
      </w:pPr>
      <w:r>
        <w:t>Describe some of the social changes that the U.S. had during the prosperous 1920s.</w:t>
      </w:r>
    </w:p>
    <w:p w14:paraId="00217DB8" w14:textId="77777777" w:rsidR="00FF38D9" w:rsidRDefault="00FF38D9" w:rsidP="00FF38D9">
      <w:pPr>
        <w:pStyle w:val="NoSpacing"/>
      </w:pPr>
    </w:p>
    <w:p w14:paraId="1FE0A787" w14:textId="77777777" w:rsidR="00FF38D9" w:rsidRDefault="00FF38D9" w:rsidP="00FF38D9">
      <w:pPr>
        <w:pStyle w:val="NoSpacing"/>
      </w:pPr>
    </w:p>
    <w:p w14:paraId="27DB4A1D" w14:textId="02460A4A" w:rsidR="00FF38D9" w:rsidRDefault="00FF38D9" w:rsidP="000561C9">
      <w:pPr>
        <w:pStyle w:val="NoSpacing"/>
        <w:numPr>
          <w:ilvl w:val="0"/>
          <w:numId w:val="1"/>
        </w:numPr>
        <w:ind w:left="360"/>
      </w:pPr>
      <w:r>
        <w:t>What were the racial issues that faced America at this time?</w:t>
      </w:r>
    </w:p>
    <w:p w14:paraId="3D04550A" w14:textId="77777777" w:rsidR="00FF38D9" w:rsidRDefault="00FF38D9" w:rsidP="00FF38D9">
      <w:pPr>
        <w:pStyle w:val="NoSpacing"/>
      </w:pPr>
    </w:p>
    <w:p w14:paraId="6A3F4376" w14:textId="77777777" w:rsidR="00FF38D9" w:rsidRDefault="00FF38D9" w:rsidP="00FF38D9">
      <w:pPr>
        <w:pStyle w:val="NoSpacing"/>
      </w:pPr>
    </w:p>
    <w:p w14:paraId="5A40C803" w14:textId="6A192098" w:rsidR="00FF38D9" w:rsidRPr="00FF38D9" w:rsidRDefault="00FF38D9" w:rsidP="00FF38D9">
      <w:pPr>
        <w:pStyle w:val="NoSpacing"/>
        <w:rPr>
          <w:rFonts w:ascii="Arial Black" w:hAnsi="Arial Black"/>
        </w:rPr>
      </w:pPr>
      <w:r w:rsidRPr="00FF38D9">
        <w:rPr>
          <w:rFonts w:ascii="Arial Black" w:hAnsi="Arial Black"/>
        </w:rPr>
        <w:t>6: Changes in Culture</w:t>
      </w:r>
      <w:r w:rsidR="00984D7E">
        <w:rPr>
          <w:rFonts w:ascii="Arial Black" w:hAnsi="Arial Black"/>
        </w:rPr>
        <w:t xml:space="preserve"> in the 1920s</w:t>
      </w:r>
    </w:p>
    <w:p w14:paraId="7517DF87" w14:textId="1D666720" w:rsidR="00B32442" w:rsidRDefault="00B32442" w:rsidP="00B32442">
      <w:pPr>
        <w:pStyle w:val="NoSpacing"/>
        <w:numPr>
          <w:ilvl w:val="0"/>
          <w:numId w:val="1"/>
        </w:numPr>
        <w:ind w:left="360"/>
      </w:pPr>
      <w:r>
        <w:t>Explain</w:t>
      </w:r>
      <w:r w:rsidR="00A17E47">
        <w:t xml:space="preserve"> what you think</w:t>
      </w:r>
      <w:r>
        <w:t xml:space="preserve"> the meaning of the following aspects of “Old</w:t>
      </w:r>
      <w:r w:rsidR="00A17E47">
        <w:t xml:space="preserve"> Culture” and “New” Culture are.</w:t>
      </w:r>
      <w:r w:rsidR="00825997">
        <w:t xml:space="preserve"> (Ask me)</w:t>
      </w:r>
      <w:r w:rsidR="00A17E47">
        <w:tab/>
      </w:r>
      <w:r w:rsidR="00A17E47">
        <w:tab/>
      </w:r>
    </w:p>
    <w:tbl>
      <w:tblPr>
        <w:tblStyle w:val="TableGrid"/>
        <w:tblW w:w="0" w:type="auto"/>
        <w:tblInd w:w="360" w:type="dxa"/>
        <w:tblLook w:val="04A0" w:firstRow="1" w:lastRow="0" w:firstColumn="1" w:lastColumn="0" w:noHBand="0" w:noVBand="1"/>
      </w:tblPr>
      <w:tblGrid>
        <w:gridCol w:w="5325"/>
        <w:gridCol w:w="5331"/>
      </w:tblGrid>
      <w:tr w:rsidR="00B32442" w14:paraId="77BA9C05" w14:textId="77777777" w:rsidTr="00B32442">
        <w:tc>
          <w:tcPr>
            <w:tcW w:w="5508" w:type="dxa"/>
          </w:tcPr>
          <w:p w14:paraId="7558C879" w14:textId="4DD4250B" w:rsidR="00B32442" w:rsidRPr="007A19EF" w:rsidRDefault="00B32442" w:rsidP="00B32442">
            <w:pPr>
              <w:pStyle w:val="NoSpacing"/>
              <w:rPr>
                <w:b/>
              </w:rPr>
            </w:pPr>
            <w:r w:rsidRPr="007A19EF">
              <w:rPr>
                <w:b/>
              </w:rPr>
              <w:t>“Old” Culture</w:t>
            </w:r>
            <w:r w:rsidRPr="007A19EF">
              <w:rPr>
                <w:b/>
              </w:rPr>
              <w:tab/>
            </w:r>
          </w:p>
        </w:tc>
        <w:tc>
          <w:tcPr>
            <w:tcW w:w="5508" w:type="dxa"/>
          </w:tcPr>
          <w:p w14:paraId="6A0FB5B4" w14:textId="033A2655" w:rsidR="00B32442" w:rsidRPr="007A19EF" w:rsidRDefault="00B32442" w:rsidP="00B32442">
            <w:pPr>
              <w:pStyle w:val="NoSpacing"/>
              <w:rPr>
                <w:b/>
              </w:rPr>
            </w:pPr>
            <w:r w:rsidRPr="007A19EF">
              <w:rPr>
                <w:b/>
              </w:rPr>
              <w:t>“New” Culture</w:t>
            </w:r>
          </w:p>
        </w:tc>
      </w:tr>
      <w:tr w:rsidR="00B32442" w14:paraId="38478D95" w14:textId="77777777" w:rsidTr="00B32442">
        <w:tc>
          <w:tcPr>
            <w:tcW w:w="5508" w:type="dxa"/>
          </w:tcPr>
          <w:p w14:paraId="78AE47DC" w14:textId="5107C0F3" w:rsidR="00B32442" w:rsidRDefault="00B32442" w:rsidP="00B32442">
            <w:pPr>
              <w:pStyle w:val="NoSpacing"/>
            </w:pPr>
            <w:r>
              <w:t xml:space="preserve">Character-  </w:t>
            </w:r>
          </w:p>
          <w:p w14:paraId="11B67199" w14:textId="77777777" w:rsidR="00B32442" w:rsidRDefault="00B32442" w:rsidP="00B32442">
            <w:pPr>
              <w:pStyle w:val="NoSpacing"/>
            </w:pPr>
          </w:p>
          <w:p w14:paraId="4D005FA8" w14:textId="19DAC46D" w:rsidR="00A17E47" w:rsidRDefault="00A17E47" w:rsidP="00B32442">
            <w:pPr>
              <w:pStyle w:val="NoSpacing"/>
            </w:pPr>
          </w:p>
        </w:tc>
        <w:tc>
          <w:tcPr>
            <w:tcW w:w="5508" w:type="dxa"/>
          </w:tcPr>
          <w:p w14:paraId="226282FB" w14:textId="66E721E9" w:rsidR="00B32442" w:rsidRDefault="00B32442" w:rsidP="00B32442">
            <w:pPr>
              <w:pStyle w:val="NoSpacing"/>
            </w:pPr>
            <w:r>
              <w:t xml:space="preserve">Personality- </w:t>
            </w:r>
          </w:p>
        </w:tc>
      </w:tr>
      <w:tr w:rsidR="00B32442" w14:paraId="09D230D0" w14:textId="77777777" w:rsidTr="00B32442">
        <w:tc>
          <w:tcPr>
            <w:tcW w:w="5508" w:type="dxa"/>
          </w:tcPr>
          <w:p w14:paraId="6331D7B4" w14:textId="407974D1" w:rsidR="00B32442" w:rsidRDefault="00BD6D4B" w:rsidP="00B32442">
            <w:pPr>
              <w:pStyle w:val="NoSpacing"/>
            </w:pPr>
            <w:r>
              <w:t>Scarcity-</w:t>
            </w:r>
          </w:p>
          <w:p w14:paraId="1F30BD0C" w14:textId="77777777" w:rsidR="00B32442" w:rsidRDefault="00B32442" w:rsidP="00B32442">
            <w:pPr>
              <w:pStyle w:val="NoSpacing"/>
            </w:pPr>
          </w:p>
          <w:p w14:paraId="2C0F6206" w14:textId="2E433415" w:rsidR="00A17E47" w:rsidRDefault="00A17E47" w:rsidP="00B32442">
            <w:pPr>
              <w:pStyle w:val="NoSpacing"/>
            </w:pPr>
          </w:p>
        </w:tc>
        <w:tc>
          <w:tcPr>
            <w:tcW w:w="5508" w:type="dxa"/>
          </w:tcPr>
          <w:p w14:paraId="7A48CD41" w14:textId="3B7A3FB3" w:rsidR="00B32442" w:rsidRDefault="00BD6D4B" w:rsidP="00B32442">
            <w:pPr>
              <w:pStyle w:val="NoSpacing"/>
            </w:pPr>
            <w:r>
              <w:t>Abundance-</w:t>
            </w:r>
          </w:p>
          <w:p w14:paraId="6530524D" w14:textId="77777777" w:rsidR="00B32442" w:rsidRDefault="00B32442" w:rsidP="00B32442">
            <w:pPr>
              <w:pStyle w:val="NoSpacing"/>
            </w:pPr>
          </w:p>
        </w:tc>
      </w:tr>
      <w:tr w:rsidR="00B32442" w14:paraId="1AB81302" w14:textId="77777777" w:rsidTr="00B32442">
        <w:tc>
          <w:tcPr>
            <w:tcW w:w="5508" w:type="dxa"/>
          </w:tcPr>
          <w:p w14:paraId="64C5D4FE" w14:textId="148901E6" w:rsidR="00B32442" w:rsidRDefault="00BD6D4B" w:rsidP="00B32442">
            <w:pPr>
              <w:pStyle w:val="NoSpacing"/>
            </w:pPr>
            <w:r>
              <w:t>Local Culture-</w:t>
            </w:r>
          </w:p>
          <w:p w14:paraId="2BD12D42" w14:textId="77777777" w:rsidR="00BD6D4B" w:rsidRDefault="00BD6D4B" w:rsidP="00B32442">
            <w:pPr>
              <w:pStyle w:val="NoSpacing"/>
            </w:pPr>
          </w:p>
          <w:p w14:paraId="2468509B" w14:textId="77777777" w:rsidR="00A17E47" w:rsidRDefault="00A17E47" w:rsidP="00B32442">
            <w:pPr>
              <w:pStyle w:val="NoSpacing"/>
            </w:pPr>
          </w:p>
        </w:tc>
        <w:tc>
          <w:tcPr>
            <w:tcW w:w="5508" w:type="dxa"/>
          </w:tcPr>
          <w:p w14:paraId="50E92187" w14:textId="671A7E10" w:rsidR="00B32442" w:rsidRDefault="00BD6D4B" w:rsidP="00B32442">
            <w:pPr>
              <w:pStyle w:val="NoSpacing"/>
            </w:pPr>
            <w:r>
              <w:t>Mass Culture-</w:t>
            </w:r>
          </w:p>
        </w:tc>
      </w:tr>
    </w:tbl>
    <w:p w14:paraId="54055B46" w14:textId="2A73D0DF" w:rsidR="00FF38D9" w:rsidRDefault="00BD6D4B" w:rsidP="000561C9">
      <w:pPr>
        <w:pStyle w:val="NoSpacing"/>
        <w:numPr>
          <w:ilvl w:val="0"/>
          <w:numId w:val="1"/>
        </w:numPr>
        <w:ind w:left="360"/>
      </w:pPr>
      <w:r>
        <w:t>Which change on the chart do you feel might be most impactful on American society? Why?</w:t>
      </w:r>
    </w:p>
    <w:p w14:paraId="33AA61B9" w14:textId="77777777" w:rsidR="00BD6D4B" w:rsidRDefault="00BD6D4B" w:rsidP="00BD6D4B">
      <w:pPr>
        <w:pStyle w:val="NoSpacing"/>
      </w:pPr>
    </w:p>
    <w:p w14:paraId="3820CC9C" w14:textId="77777777" w:rsidR="00BD6D4B" w:rsidRDefault="00BD6D4B" w:rsidP="00BD6D4B">
      <w:pPr>
        <w:pStyle w:val="NoSpacing"/>
      </w:pPr>
    </w:p>
    <w:p w14:paraId="5F0F382C" w14:textId="51FF3D8E" w:rsidR="00FF38D9" w:rsidRPr="00BD6D4B" w:rsidRDefault="00BD6D4B" w:rsidP="00BD6D4B">
      <w:pPr>
        <w:pStyle w:val="NoSpacing"/>
        <w:rPr>
          <w:rFonts w:ascii="Arial Black" w:hAnsi="Arial Black"/>
        </w:rPr>
      </w:pPr>
      <w:r w:rsidRPr="00BD6D4B">
        <w:rPr>
          <w:rFonts w:ascii="Arial Black" w:hAnsi="Arial Black"/>
        </w:rPr>
        <w:t>7: The Great Migration</w:t>
      </w:r>
    </w:p>
    <w:p w14:paraId="53251E10" w14:textId="7EF3D6D3" w:rsidR="00BD6D4B" w:rsidRDefault="00BD6D4B" w:rsidP="000561C9">
      <w:pPr>
        <w:pStyle w:val="NoSpacing"/>
        <w:numPr>
          <w:ilvl w:val="0"/>
          <w:numId w:val="1"/>
        </w:numPr>
        <w:ind w:left="360"/>
      </w:pPr>
      <w:r>
        <w:t>In 1910, ___ out of every ___ black Americans lived on farms, and ___ out of ____ lived in the South.</w:t>
      </w:r>
    </w:p>
    <w:p w14:paraId="6B854793" w14:textId="21187260" w:rsidR="00BD6D4B" w:rsidRDefault="00BD6D4B" w:rsidP="000561C9">
      <w:pPr>
        <w:pStyle w:val="NoSpacing"/>
        <w:numPr>
          <w:ilvl w:val="0"/>
          <w:numId w:val="1"/>
        </w:numPr>
        <w:ind w:left="360"/>
      </w:pPr>
      <w:r>
        <w:t>What were black Southerners hoping to escape when the moved north?</w:t>
      </w:r>
    </w:p>
    <w:p w14:paraId="5C0CB4D7" w14:textId="77777777" w:rsidR="00BD6D4B" w:rsidRDefault="00BD6D4B" w:rsidP="00BD6D4B">
      <w:pPr>
        <w:pStyle w:val="NoSpacing"/>
      </w:pPr>
    </w:p>
    <w:p w14:paraId="6E828AEC" w14:textId="77777777" w:rsidR="00BD6D4B" w:rsidRDefault="00BD6D4B" w:rsidP="00BD6D4B">
      <w:pPr>
        <w:pStyle w:val="NoSpacing"/>
      </w:pPr>
    </w:p>
    <w:p w14:paraId="3897E7BC" w14:textId="7EA6B222" w:rsidR="00BD6D4B" w:rsidRDefault="00BD6D4B" w:rsidP="000561C9">
      <w:pPr>
        <w:pStyle w:val="NoSpacing"/>
        <w:numPr>
          <w:ilvl w:val="0"/>
          <w:numId w:val="1"/>
        </w:numPr>
        <w:ind w:left="360"/>
      </w:pPr>
      <w:r>
        <w:t>Which northern city was impacted the most by the Great Migration? Why do you suppose it was (think about what you know of that city)?</w:t>
      </w:r>
    </w:p>
    <w:p w14:paraId="11FB308B" w14:textId="77777777" w:rsidR="00BD6D4B" w:rsidRDefault="00BD6D4B" w:rsidP="00BD6D4B">
      <w:pPr>
        <w:pStyle w:val="NoSpacing"/>
      </w:pPr>
    </w:p>
    <w:p w14:paraId="51469ACD" w14:textId="77777777" w:rsidR="00BD6D4B" w:rsidRDefault="00BD6D4B" w:rsidP="00BD6D4B">
      <w:pPr>
        <w:pStyle w:val="NoSpacing"/>
      </w:pPr>
    </w:p>
    <w:p w14:paraId="41E8A36B" w14:textId="411306DD" w:rsidR="00BD6D4B" w:rsidRDefault="00BD6D4B" w:rsidP="000561C9">
      <w:pPr>
        <w:pStyle w:val="NoSpacing"/>
        <w:numPr>
          <w:ilvl w:val="0"/>
          <w:numId w:val="1"/>
        </w:numPr>
        <w:ind w:left="360"/>
      </w:pPr>
      <w:r>
        <w:t>How did the Great Migration impact housing in the cities where they moved?</w:t>
      </w:r>
    </w:p>
    <w:p w14:paraId="1F3816D8" w14:textId="77777777" w:rsidR="00BD6D4B" w:rsidRDefault="00BD6D4B" w:rsidP="00BD6D4B">
      <w:pPr>
        <w:pStyle w:val="NoSpacing"/>
      </w:pPr>
    </w:p>
    <w:p w14:paraId="45D11258" w14:textId="77777777" w:rsidR="00BD6D4B" w:rsidRDefault="00BD6D4B" w:rsidP="00BD6D4B">
      <w:pPr>
        <w:pStyle w:val="NoSpacing"/>
      </w:pPr>
    </w:p>
    <w:p w14:paraId="1CAD866A" w14:textId="4C2414A0" w:rsidR="00BD6D4B" w:rsidRPr="00BD6D4B" w:rsidRDefault="00BD6D4B" w:rsidP="00BD6D4B">
      <w:pPr>
        <w:pStyle w:val="NoSpacing"/>
        <w:rPr>
          <w:rFonts w:ascii="Arial Black" w:hAnsi="Arial Black"/>
        </w:rPr>
      </w:pPr>
      <w:r w:rsidRPr="00BD6D4B">
        <w:rPr>
          <w:rFonts w:ascii="Arial Black" w:hAnsi="Arial Black"/>
        </w:rPr>
        <w:t>8: Foreign Policy</w:t>
      </w:r>
    </w:p>
    <w:p w14:paraId="480A3F1D" w14:textId="45998518" w:rsidR="00BD6D4B" w:rsidRDefault="00B638C7" w:rsidP="000561C9">
      <w:pPr>
        <w:pStyle w:val="NoSpacing"/>
        <w:numPr>
          <w:ilvl w:val="0"/>
          <w:numId w:val="1"/>
        </w:numPr>
        <w:ind w:left="360"/>
      </w:pPr>
      <w:r>
        <w:t>What agreement was made in 1921?</w:t>
      </w:r>
    </w:p>
    <w:p w14:paraId="5D0782EC" w14:textId="77777777" w:rsidR="00B638C7" w:rsidRDefault="00B638C7" w:rsidP="00B638C7">
      <w:pPr>
        <w:pStyle w:val="NoSpacing"/>
      </w:pPr>
    </w:p>
    <w:p w14:paraId="04367AB8" w14:textId="77777777" w:rsidR="00B638C7" w:rsidRDefault="00B638C7" w:rsidP="00B638C7">
      <w:pPr>
        <w:pStyle w:val="NoSpacing"/>
      </w:pPr>
    </w:p>
    <w:p w14:paraId="390E964C" w14:textId="0CA87F52" w:rsidR="00B638C7" w:rsidRDefault="00B638C7" w:rsidP="00B638C7">
      <w:pPr>
        <w:pStyle w:val="NoSpacing"/>
        <w:numPr>
          <w:ilvl w:val="0"/>
          <w:numId w:val="1"/>
        </w:numPr>
        <w:ind w:left="360"/>
      </w:pPr>
      <w:r>
        <w:t>Why do you suppose they made this agreement?</w:t>
      </w:r>
    </w:p>
    <w:p w14:paraId="7FA8B6F3" w14:textId="77777777" w:rsidR="00B638C7" w:rsidRDefault="00B638C7" w:rsidP="00B638C7">
      <w:pPr>
        <w:pStyle w:val="NoSpacing"/>
      </w:pPr>
    </w:p>
    <w:p w14:paraId="2D93B6D2" w14:textId="2E2859BD" w:rsidR="00B638C7" w:rsidRDefault="00B638C7" w:rsidP="000561C9">
      <w:pPr>
        <w:pStyle w:val="NoSpacing"/>
        <w:numPr>
          <w:ilvl w:val="0"/>
          <w:numId w:val="1"/>
        </w:numPr>
        <w:ind w:left="360"/>
      </w:pPr>
      <w:r>
        <w:t>Kellogg-Briand Pact-</w:t>
      </w:r>
    </w:p>
    <w:p w14:paraId="77614A2B" w14:textId="77777777" w:rsidR="00FF44D6" w:rsidRDefault="00FF44D6" w:rsidP="00FF44D6">
      <w:pPr>
        <w:pStyle w:val="NoSpacing"/>
      </w:pPr>
    </w:p>
    <w:p w14:paraId="6A675638" w14:textId="77777777" w:rsidR="00FF44D6" w:rsidRDefault="00FF44D6" w:rsidP="00FF44D6">
      <w:pPr>
        <w:pStyle w:val="NoSpacing"/>
      </w:pPr>
    </w:p>
    <w:p w14:paraId="29665312" w14:textId="63F3679A" w:rsidR="00FF44D6" w:rsidRDefault="00FF44D6" w:rsidP="000561C9">
      <w:pPr>
        <w:pStyle w:val="NoSpacing"/>
        <w:numPr>
          <w:ilvl w:val="0"/>
          <w:numId w:val="1"/>
        </w:numPr>
        <w:ind w:left="360"/>
      </w:pPr>
      <w:r>
        <w:t xml:space="preserve">The Allied Powers owed the United States a large amount of money after the war, yet they could not pay it. The allies relied on ____________ reparations (money that they were supposed to pay via the Treaty of </w:t>
      </w:r>
      <w:r w:rsidR="000962B3">
        <w:t>Versailles</w:t>
      </w:r>
      <w:r>
        <w:t>).</w:t>
      </w:r>
    </w:p>
    <w:p w14:paraId="067F8436" w14:textId="121BF13F" w:rsidR="00B638C7" w:rsidRDefault="00FF44D6" w:rsidP="000561C9">
      <w:pPr>
        <w:pStyle w:val="NoSpacing"/>
        <w:numPr>
          <w:ilvl w:val="0"/>
          <w:numId w:val="1"/>
        </w:numPr>
        <w:ind w:left="360"/>
      </w:pPr>
      <w:r>
        <w:t>Germany could not afford to pay back the Allies (Great Britain and France). How did</w:t>
      </w:r>
      <w:r w:rsidR="000962B3">
        <w:t xml:space="preserve"> the U.S. help enable Germany</w:t>
      </w:r>
      <w:r>
        <w:t xml:space="preserve"> to pay off their war debt?</w:t>
      </w:r>
    </w:p>
    <w:p w14:paraId="5FA2EFB3" w14:textId="77777777" w:rsidR="00FF44D6" w:rsidRDefault="00FF44D6" w:rsidP="00FF44D6">
      <w:pPr>
        <w:pStyle w:val="NoSpacing"/>
      </w:pPr>
    </w:p>
    <w:p w14:paraId="08D28869" w14:textId="77777777" w:rsidR="00FF44D6" w:rsidRDefault="00FF44D6" w:rsidP="00FF44D6">
      <w:pPr>
        <w:pStyle w:val="NoSpacing"/>
      </w:pPr>
    </w:p>
    <w:p w14:paraId="1C1540EB" w14:textId="6066B7B8" w:rsidR="00FF44D6" w:rsidRDefault="00FF44D6" w:rsidP="000561C9">
      <w:pPr>
        <w:pStyle w:val="NoSpacing"/>
        <w:numPr>
          <w:ilvl w:val="0"/>
          <w:numId w:val="1"/>
        </w:numPr>
        <w:ind w:left="360"/>
      </w:pPr>
      <w:r>
        <w:t>Do you think this was a good idea for the U.S. to do this? Explain your answer.</w:t>
      </w:r>
    </w:p>
    <w:p w14:paraId="45DCD3FE" w14:textId="77777777" w:rsidR="00FF44D6" w:rsidRDefault="00FF44D6" w:rsidP="00FF44D6">
      <w:pPr>
        <w:pStyle w:val="NoSpacing"/>
      </w:pPr>
    </w:p>
    <w:p w14:paraId="43BDA259" w14:textId="77777777" w:rsidR="00FF44D6" w:rsidRDefault="00FF44D6" w:rsidP="00FF44D6">
      <w:pPr>
        <w:pStyle w:val="NoSpacing"/>
      </w:pPr>
    </w:p>
    <w:p w14:paraId="0BDA641A" w14:textId="543EF52A" w:rsidR="000962B3" w:rsidRPr="000962B3" w:rsidRDefault="00FF44D6" w:rsidP="00FF44D6">
      <w:pPr>
        <w:pStyle w:val="NoSpacing"/>
        <w:rPr>
          <w:rFonts w:ascii="Arial Black" w:hAnsi="Arial Black"/>
        </w:rPr>
      </w:pPr>
      <w:r w:rsidRPr="000962B3">
        <w:rPr>
          <w:rFonts w:ascii="Arial Black" w:hAnsi="Arial Black"/>
        </w:rPr>
        <w:t>9: Political Issues</w:t>
      </w:r>
    </w:p>
    <w:p w14:paraId="35D97689" w14:textId="6B7BA29B" w:rsidR="00FF44D6" w:rsidRDefault="000962B3" w:rsidP="000561C9">
      <w:pPr>
        <w:pStyle w:val="NoSpacing"/>
        <w:numPr>
          <w:ilvl w:val="0"/>
          <w:numId w:val="1"/>
        </w:numPr>
        <w:ind w:left="360"/>
      </w:pPr>
      <w:r>
        <w:lastRenderedPageBreak/>
        <w:t>Warren Harding won the presidency in 1929 with the campaign slogan of “Return to ____________________.” What do you think this mean?</w:t>
      </w:r>
    </w:p>
    <w:p w14:paraId="31BCFE35" w14:textId="77777777" w:rsidR="000962B3" w:rsidRDefault="000962B3" w:rsidP="000962B3">
      <w:pPr>
        <w:pStyle w:val="NoSpacing"/>
      </w:pPr>
    </w:p>
    <w:p w14:paraId="3A70F273" w14:textId="77777777" w:rsidR="000962B3" w:rsidRDefault="000962B3" w:rsidP="000962B3">
      <w:pPr>
        <w:pStyle w:val="NoSpacing"/>
      </w:pPr>
    </w:p>
    <w:p w14:paraId="30F2BE4F" w14:textId="016F9BEA" w:rsidR="000962B3" w:rsidRDefault="000962B3" w:rsidP="000561C9">
      <w:pPr>
        <w:pStyle w:val="NoSpacing"/>
        <w:numPr>
          <w:ilvl w:val="0"/>
          <w:numId w:val="1"/>
        </w:numPr>
        <w:ind w:left="360"/>
      </w:pPr>
      <w:r>
        <w:t>Describe the politicians that Harding surrounded himself with.</w:t>
      </w:r>
    </w:p>
    <w:p w14:paraId="31FD535A" w14:textId="77777777" w:rsidR="00957727" w:rsidRDefault="00957727" w:rsidP="00957727">
      <w:pPr>
        <w:pStyle w:val="NoSpacing"/>
      </w:pPr>
    </w:p>
    <w:p w14:paraId="5E737E22" w14:textId="77777777" w:rsidR="00957727" w:rsidRDefault="00957727" w:rsidP="00957727">
      <w:pPr>
        <w:pStyle w:val="NoSpacing"/>
      </w:pPr>
    </w:p>
    <w:p w14:paraId="38022399" w14:textId="404D984B" w:rsidR="00A17E47" w:rsidRDefault="00957727" w:rsidP="00A17E47">
      <w:pPr>
        <w:pStyle w:val="NoSpacing"/>
        <w:numPr>
          <w:ilvl w:val="0"/>
          <w:numId w:val="1"/>
        </w:numPr>
        <w:ind w:left="360"/>
      </w:pPr>
      <w:r>
        <w:t>Why do you think this is such a big problem for president</w:t>
      </w:r>
      <w:r w:rsidR="00A17E47">
        <w:t>s</w:t>
      </w:r>
      <w:r>
        <w:t xml:space="preserve"> to do this?</w:t>
      </w:r>
    </w:p>
    <w:p w14:paraId="5DA97B11" w14:textId="77777777" w:rsidR="00957727" w:rsidRDefault="00957727" w:rsidP="00957727">
      <w:pPr>
        <w:pStyle w:val="NoSpacing"/>
      </w:pPr>
    </w:p>
    <w:p w14:paraId="49E33216" w14:textId="77777777" w:rsidR="00957727" w:rsidRDefault="00957727" w:rsidP="00957727">
      <w:pPr>
        <w:pStyle w:val="NoSpacing"/>
      </w:pPr>
    </w:p>
    <w:p w14:paraId="1C3391DD" w14:textId="32BA0DCA" w:rsidR="000962B3" w:rsidRDefault="000962B3" w:rsidP="000561C9">
      <w:pPr>
        <w:pStyle w:val="NoSpacing"/>
        <w:numPr>
          <w:ilvl w:val="0"/>
          <w:numId w:val="1"/>
        </w:numPr>
        <w:ind w:left="360"/>
      </w:pPr>
      <w:r>
        <w:t>The last sentence mentions that Harding was above the graft. What does the word graft mean? (Think back to earlier in the semester. You can use your phone to look it up if you don’t know.</w:t>
      </w:r>
      <w:r w:rsidR="00825997">
        <w:t>—look up political graft</w:t>
      </w:r>
      <w:bookmarkStart w:id="0" w:name="_GoBack"/>
      <w:bookmarkEnd w:id="0"/>
      <w:r>
        <w:t>)</w:t>
      </w:r>
    </w:p>
    <w:p w14:paraId="0F107ABD" w14:textId="77777777" w:rsidR="000962B3" w:rsidRDefault="000962B3" w:rsidP="000962B3">
      <w:pPr>
        <w:pStyle w:val="NoSpacing"/>
      </w:pPr>
    </w:p>
    <w:p w14:paraId="064166D3" w14:textId="77777777" w:rsidR="000962B3" w:rsidRDefault="000962B3" w:rsidP="000962B3">
      <w:pPr>
        <w:pStyle w:val="NoSpacing"/>
      </w:pPr>
    </w:p>
    <w:p w14:paraId="2F22E9D4" w14:textId="369BB8E2" w:rsidR="000962B3" w:rsidRPr="000962B3" w:rsidRDefault="000962B3" w:rsidP="000962B3">
      <w:pPr>
        <w:pStyle w:val="NoSpacing"/>
        <w:rPr>
          <w:rFonts w:ascii="Arial Black" w:hAnsi="Arial Black"/>
        </w:rPr>
      </w:pPr>
      <w:r w:rsidRPr="000962B3">
        <w:rPr>
          <w:rFonts w:ascii="Arial Black" w:hAnsi="Arial Black"/>
        </w:rPr>
        <w:t>10: Teapot Dome Scandal</w:t>
      </w:r>
    </w:p>
    <w:p w14:paraId="69713218" w14:textId="78D6A622" w:rsidR="000962B3" w:rsidRDefault="009A66CE" w:rsidP="000561C9">
      <w:pPr>
        <w:pStyle w:val="NoSpacing"/>
        <w:numPr>
          <w:ilvl w:val="0"/>
          <w:numId w:val="1"/>
        </w:numPr>
        <w:ind w:left="360"/>
      </w:pPr>
      <w:r>
        <w:t>What did Secretary of the Interior Albert Fall do in Wyoming that was a scandal?</w:t>
      </w:r>
    </w:p>
    <w:p w14:paraId="49192323" w14:textId="77777777" w:rsidR="009A66CE" w:rsidRDefault="009A66CE" w:rsidP="009A66CE">
      <w:pPr>
        <w:pStyle w:val="NoSpacing"/>
      </w:pPr>
    </w:p>
    <w:p w14:paraId="2A56622E" w14:textId="77777777" w:rsidR="00A17E47" w:rsidRDefault="00A17E47" w:rsidP="009A66CE">
      <w:pPr>
        <w:pStyle w:val="NoSpacing"/>
      </w:pPr>
    </w:p>
    <w:p w14:paraId="6465DBD7" w14:textId="1C61CD72" w:rsidR="009A66CE" w:rsidRDefault="009A66CE" w:rsidP="009A66CE">
      <w:pPr>
        <w:pStyle w:val="NoSpacing"/>
        <w:numPr>
          <w:ilvl w:val="0"/>
          <w:numId w:val="1"/>
        </w:numPr>
        <w:ind w:left="360"/>
      </w:pPr>
      <w:r>
        <w:t>What did he receive in return?</w:t>
      </w:r>
    </w:p>
    <w:p w14:paraId="6F135392" w14:textId="77777777" w:rsidR="009A66CE" w:rsidRDefault="009A66CE" w:rsidP="009A66CE">
      <w:pPr>
        <w:pStyle w:val="NoSpacing"/>
      </w:pPr>
    </w:p>
    <w:p w14:paraId="4F01569A" w14:textId="77777777" w:rsidR="00A17E47" w:rsidRDefault="00A17E47" w:rsidP="009A66CE">
      <w:pPr>
        <w:pStyle w:val="NoSpacing"/>
      </w:pPr>
    </w:p>
    <w:p w14:paraId="099E3B3D" w14:textId="20E2498E" w:rsidR="009A66CE" w:rsidRDefault="009A66CE" w:rsidP="009A66CE">
      <w:pPr>
        <w:pStyle w:val="NoSpacing"/>
        <w:numPr>
          <w:ilvl w:val="0"/>
          <w:numId w:val="1"/>
        </w:numPr>
        <w:ind w:left="360"/>
      </w:pPr>
      <w:r>
        <w:t>What was the punishment for this crime?</w:t>
      </w:r>
    </w:p>
    <w:p w14:paraId="15E334B5" w14:textId="77777777" w:rsidR="009A66CE" w:rsidRDefault="009A66CE" w:rsidP="009A66CE">
      <w:pPr>
        <w:pStyle w:val="NoSpacing"/>
      </w:pPr>
    </w:p>
    <w:p w14:paraId="7B30D199" w14:textId="763ACEB6" w:rsidR="009A66CE" w:rsidRDefault="009A66CE" w:rsidP="000561C9">
      <w:pPr>
        <w:pStyle w:val="NoSpacing"/>
        <w:numPr>
          <w:ilvl w:val="0"/>
          <w:numId w:val="1"/>
        </w:numPr>
        <w:ind w:left="360"/>
      </w:pPr>
      <w:r>
        <w:t>Do you think crimes like this still occur in our government today? Explain your answer.</w:t>
      </w:r>
    </w:p>
    <w:p w14:paraId="0230BB0D" w14:textId="77777777" w:rsidR="009A66CE" w:rsidRDefault="009A66CE" w:rsidP="009A66CE">
      <w:pPr>
        <w:pStyle w:val="NoSpacing"/>
      </w:pPr>
    </w:p>
    <w:p w14:paraId="22849666" w14:textId="77777777" w:rsidR="009A66CE" w:rsidRDefault="009A66CE" w:rsidP="009A66CE">
      <w:pPr>
        <w:pStyle w:val="NoSpacing"/>
      </w:pPr>
    </w:p>
    <w:p w14:paraId="4869B368" w14:textId="78D0ED69" w:rsidR="009A66CE" w:rsidRPr="009A66CE" w:rsidRDefault="009A66CE" w:rsidP="009A66CE">
      <w:pPr>
        <w:pStyle w:val="NoSpacing"/>
        <w:rPr>
          <w:rFonts w:ascii="Arial Black" w:hAnsi="Arial Black"/>
        </w:rPr>
      </w:pPr>
      <w:r w:rsidRPr="009A66CE">
        <w:rPr>
          <w:rFonts w:ascii="Arial Black" w:hAnsi="Arial Black"/>
        </w:rPr>
        <w:t>11: Political Cartoons</w:t>
      </w:r>
    </w:p>
    <w:p w14:paraId="0FAC52FB" w14:textId="77777777" w:rsidR="009A66CE" w:rsidRDefault="009A66CE" w:rsidP="000561C9">
      <w:pPr>
        <w:pStyle w:val="NoSpacing"/>
        <w:numPr>
          <w:ilvl w:val="0"/>
          <w:numId w:val="1"/>
        </w:numPr>
        <w:ind w:left="360"/>
      </w:pPr>
      <w:r>
        <w:t xml:space="preserve">Do you think these cartoons put the Teapot Dome Scandal in a positive or negative light? </w:t>
      </w:r>
    </w:p>
    <w:p w14:paraId="2CBB6DAF" w14:textId="77777777" w:rsidR="009A66CE" w:rsidRDefault="009A66CE" w:rsidP="009A66CE">
      <w:pPr>
        <w:pStyle w:val="NoSpacing"/>
        <w:ind w:left="360"/>
      </w:pPr>
    </w:p>
    <w:p w14:paraId="0C22B3BF" w14:textId="77777777" w:rsidR="00A17E47" w:rsidRDefault="00A17E47" w:rsidP="009A66CE">
      <w:pPr>
        <w:pStyle w:val="NoSpacing"/>
        <w:ind w:left="360"/>
      </w:pPr>
    </w:p>
    <w:p w14:paraId="2119E0C7" w14:textId="1974242E" w:rsidR="009A66CE" w:rsidRDefault="009A66CE" w:rsidP="000561C9">
      <w:pPr>
        <w:pStyle w:val="NoSpacing"/>
        <w:numPr>
          <w:ilvl w:val="0"/>
          <w:numId w:val="1"/>
        </w:numPr>
        <w:ind w:left="360"/>
      </w:pPr>
      <w:r>
        <w:t xml:space="preserve">Why? (give specific </w:t>
      </w:r>
      <w:r w:rsidR="00886848">
        <w:t>reasons based upon what you see in the cartoons)</w:t>
      </w:r>
    </w:p>
    <w:p w14:paraId="179CABAA" w14:textId="77777777" w:rsidR="00886848" w:rsidRDefault="00886848" w:rsidP="00886848">
      <w:pPr>
        <w:pStyle w:val="NoSpacing"/>
      </w:pPr>
    </w:p>
    <w:p w14:paraId="38180272" w14:textId="77777777" w:rsidR="00A17E47" w:rsidRDefault="00A17E47" w:rsidP="00886848">
      <w:pPr>
        <w:pStyle w:val="NoSpacing"/>
      </w:pPr>
    </w:p>
    <w:p w14:paraId="473BE745" w14:textId="39781414" w:rsidR="00886848" w:rsidRPr="00886848" w:rsidRDefault="00886848" w:rsidP="00886848">
      <w:pPr>
        <w:pStyle w:val="NoSpacing"/>
        <w:rPr>
          <w:rFonts w:ascii="Arial Black" w:hAnsi="Arial Black"/>
        </w:rPr>
      </w:pPr>
      <w:r w:rsidRPr="00886848">
        <w:rPr>
          <w:rFonts w:ascii="Arial Black" w:hAnsi="Arial Black"/>
        </w:rPr>
        <w:t>12: The Red Scare</w:t>
      </w:r>
    </w:p>
    <w:p w14:paraId="6EDA4953" w14:textId="536AEAC3" w:rsidR="00886848" w:rsidRDefault="007A19EF" w:rsidP="000561C9">
      <w:pPr>
        <w:pStyle w:val="NoSpacing"/>
        <w:numPr>
          <w:ilvl w:val="0"/>
          <w:numId w:val="1"/>
        </w:numPr>
        <w:ind w:left="360"/>
      </w:pPr>
      <w:r>
        <w:t>What do you think it means when they call this the “Red Scare?”</w:t>
      </w:r>
    </w:p>
    <w:p w14:paraId="0A03B1AF" w14:textId="77777777" w:rsidR="007A19EF" w:rsidRDefault="007A19EF" w:rsidP="007A19EF">
      <w:pPr>
        <w:pStyle w:val="NoSpacing"/>
      </w:pPr>
    </w:p>
    <w:p w14:paraId="4AC44357" w14:textId="77777777" w:rsidR="007A19EF" w:rsidRDefault="007A19EF" w:rsidP="007A19EF">
      <w:pPr>
        <w:pStyle w:val="NoSpacing"/>
      </w:pPr>
    </w:p>
    <w:p w14:paraId="47BD1893" w14:textId="53EB4011" w:rsidR="007A19EF" w:rsidRDefault="007A19EF" w:rsidP="000561C9">
      <w:pPr>
        <w:pStyle w:val="NoSpacing"/>
        <w:numPr>
          <w:ilvl w:val="0"/>
          <w:numId w:val="1"/>
        </w:numPr>
        <w:ind w:left="360"/>
      </w:pPr>
      <w:r>
        <w:t>Explain at least 2 of the examples of incidents that were part of the Red Scare.</w:t>
      </w:r>
    </w:p>
    <w:p w14:paraId="1588F832" w14:textId="77777777" w:rsidR="007A19EF" w:rsidRDefault="007A19EF" w:rsidP="007A19EF">
      <w:pPr>
        <w:pStyle w:val="NoSpacing"/>
      </w:pPr>
    </w:p>
    <w:p w14:paraId="12C203C9" w14:textId="77777777" w:rsidR="00A17E47" w:rsidRDefault="00A17E47" w:rsidP="007A19EF">
      <w:pPr>
        <w:pStyle w:val="NoSpacing"/>
      </w:pPr>
    </w:p>
    <w:p w14:paraId="0305A771" w14:textId="737DB452" w:rsidR="007A19EF" w:rsidRDefault="007A19EF" w:rsidP="007A19EF">
      <w:pPr>
        <w:pStyle w:val="NoSpacing"/>
        <w:numPr>
          <w:ilvl w:val="0"/>
          <w:numId w:val="1"/>
        </w:numPr>
        <w:ind w:left="360"/>
      </w:pPr>
      <w:r>
        <w:t>Who was A. Mitchell Palmer? What did he lead?</w:t>
      </w:r>
    </w:p>
    <w:p w14:paraId="4CBA014C" w14:textId="77777777" w:rsidR="007A19EF" w:rsidRDefault="007A19EF" w:rsidP="007A19EF">
      <w:pPr>
        <w:pStyle w:val="NoSpacing"/>
      </w:pPr>
    </w:p>
    <w:p w14:paraId="3D464B0D" w14:textId="77777777" w:rsidR="007A19EF" w:rsidRDefault="007A19EF" w:rsidP="007A19EF">
      <w:pPr>
        <w:pStyle w:val="NoSpacing"/>
      </w:pPr>
    </w:p>
    <w:p w14:paraId="52D5E9F8" w14:textId="7856830E" w:rsidR="007A19EF" w:rsidRDefault="007A19EF" w:rsidP="007A19EF">
      <w:pPr>
        <w:pStyle w:val="NoSpacing"/>
        <w:numPr>
          <w:ilvl w:val="0"/>
          <w:numId w:val="1"/>
        </w:numPr>
        <w:ind w:left="360"/>
      </w:pPr>
      <w:r>
        <w:t>Explain the Palmer Raids.</w:t>
      </w:r>
    </w:p>
    <w:p w14:paraId="42A65195" w14:textId="77777777" w:rsidR="007A19EF" w:rsidRDefault="007A19EF" w:rsidP="007A19EF">
      <w:pPr>
        <w:pStyle w:val="NoSpacing"/>
      </w:pPr>
    </w:p>
    <w:p w14:paraId="01949C8C" w14:textId="77777777" w:rsidR="007A19EF" w:rsidRDefault="007A19EF" w:rsidP="007A19EF">
      <w:pPr>
        <w:pStyle w:val="NoSpacing"/>
      </w:pPr>
    </w:p>
    <w:p w14:paraId="387B96D7" w14:textId="29EE9ED5" w:rsidR="007A19EF" w:rsidRDefault="007A19EF" w:rsidP="007A19EF">
      <w:pPr>
        <w:pStyle w:val="NoSpacing"/>
        <w:numPr>
          <w:ilvl w:val="0"/>
          <w:numId w:val="1"/>
        </w:numPr>
        <w:ind w:left="360"/>
      </w:pPr>
      <w:r>
        <w:t>What were the effects of the raids?</w:t>
      </w:r>
    </w:p>
    <w:p w14:paraId="4AC7DD63" w14:textId="77777777" w:rsidR="00C64566" w:rsidRDefault="00C64566" w:rsidP="00C64566">
      <w:pPr>
        <w:pStyle w:val="NoSpacing"/>
      </w:pPr>
    </w:p>
    <w:p w14:paraId="7084E8EB" w14:textId="77777777" w:rsidR="00C64566" w:rsidRDefault="00C64566" w:rsidP="00C64566">
      <w:pPr>
        <w:pStyle w:val="NoSpacing"/>
      </w:pPr>
    </w:p>
    <w:p w14:paraId="16D0A22B" w14:textId="7C3650D4" w:rsidR="007A19EF" w:rsidRPr="00C64566" w:rsidRDefault="007A19EF" w:rsidP="00C64566">
      <w:pPr>
        <w:pStyle w:val="NoSpacing"/>
        <w:rPr>
          <w:rFonts w:ascii="Arial Black" w:hAnsi="Arial Black"/>
        </w:rPr>
      </w:pPr>
      <w:r w:rsidRPr="00C64566">
        <w:rPr>
          <w:rFonts w:ascii="Arial Black" w:hAnsi="Arial Black"/>
        </w:rPr>
        <w:t xml:space="preserve">13: </w:t>
      </w:r>
      <w:r w:rsidR="00C64566" w:rsidRPr="00C64566">
        <w:rPr>
          <w:rFonts w:ascii="Arial Black" w:hAnsi="Arial Black"/>
        </w:rPr>
        <w:t>Red Scare Cartoons</w:t>
      </w:r>
    </w:p>
    <w:p w14:paraId="295D5298" w14:textId="2D18CA6F" w:rsidR="00C64566" w:rsidRDefault="00C64566" w:rsidP="007A19EF">
      <w:pPr>
        <w:pStyle w:val="NoSpacing"/>
        <w:numPr>
          <w:ilvl w:val="0"/>
          <w:numId w:val="1"/>
        </w:numPr>
        <w:ind w:left="360"/>
      </w:pPr>
      <w:r>
        <w:t>What is the main idea of the first cartoon?</w:t>
      </w:r>
    </w:p>
    <w:p w14:paraId="3E0F425B" w14:textId="77777777" w:rsidR="00C64566" w:rsidRDefault="00C64566" w:rsidP="00C64566">
      <w:pPr>
        <w:pStyle w:val="NoSpacing"/>
      </w:pPr>
    </w:p>
    <w:p w14:paraId="6A717A6B" w14:textId="77777777" w:rsidR="00C64566" w:rsidRDefault="00C64566" w:rsidP="00C64566">
      <w:pPr>
        <w:pStyle w:val="NoSpacing"/>
      </w:pPr>
    </w:p>
    <w:p w14:paraId="69C45C60" w14:textId="203A2653" w:rsidR="00C64566" w:rsidRDefault="00C64566" w:rsidP="007A19EF">
      <w:pPr>
        <w:pStyle w:val="NoSpacing"/>
        <w:numPr>
          <w:ilvl w:val="0"/>
          <w:numId w:val="1"/>
        </w:numPr>
        <w:ind w:left="360"/>
      </w:pPr>
      <w:r>
        <w:t>In the second cartoon, what does the question mark represent?</w:t>
      </w:r>
    </w:p>
    <w:sectPr w:rsidR="00C64566" w:rsidSect="000561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C72E7"/>
    <w:multiLevelType w:val="hybridMultilevel"/>
    <w:tmpl w:val="B0BA6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4C41EA"/>
    <w:multiLevelType w:val="hybridMultilevel"/>
    <w:tmpl w:val="C0DADF9C"/>
    <w:lvl w:ilvl="0" w:tplc="2466E610">
      <w:start w:val="1"/>
      <w:numFmt w:val="bullet"/>
      <w:lvlText w:val="•"/>
      <w:lvlJc w:val="left"/>
      <w:pPr>
        <w:tabs>
          <w:tab w:val="num" w:pos="720"/>
        </w:tabs>
        <w:ind w:left="720" w:hanging="360"/>
      </w:pPr>
      <w:rPr>
        <w:rFonts w:ascii="Arial" w:hAnsi="Arial" w:hint="default"/>
      </w:rPr>
    </w:lvl>
    <w:lvl w:ilvl="1" w:tplc="71D093BA" w:tentative="1">
      <w:start w:val="1"/>
      <w:numFmt w:val="bullet"/>
      <w:lvlText w:val="•"/>
      <w:lvlJc w:val="left"/>
      <w:pPr>
        <w:tabs>
          <w:tab w:val="num" w:pos="1440"/>
        </w:tabs>
        <w:ind w:left="1440" w:hanging="360"/>
      </w:pPr>
      <w:rPr>
        <w:rFonts w:ascii="Arial" w:hAnsi="Arial" w:hint="default"/>
      </w:rPr>
    </w:lvl>
    <w:lvl w:ilvl="2" w:tplc="BB821958" w:tentative="1">
      <w:start w:val="1"/>
      <w:numFmt w:val="bullet"/>
      <w:lvlText w:val="•"/>
      <w:lvlJc w:val="left"/>
      <w:pPr>
        <w:tabs>
          <w:tab w:val="num" w:pos="2160"/>
        </w:tabs>
        <w:ind w:left="2160" w:hanging="360"/>
      </w:pPr>
      <w:rPr>
        <w:rFonts w:ascii="Arial" w:hAnsi="Arial" w:hint="default"/>
      </w:rPr>
    </w:lvl>
    <w:lvl w:ilvl="3" w:tplc="BB24C406" w:tentative="1">
      <w:start w:val="1"/>
      <w:numFmt w:val="bullet"/>
      <w:lvlText w:val="•"/>
      <w:lvlJc w:val="left"/>
      <w:pPr>
        <w:tabs>
          <w:tab w:val="num" w:pos="2880"/>
        </w:tabs>
        <w:ind w:left="2880" w:hanging="360"/>
      </w:pPr>
      <w:rPr>
        <w:rFonts w:ascii="Arial" w:hAnsi="Arial" w:hint="default"/>
      </w:rPr>
    </w:lvl>
    <w:lvl w:ilvl="4" w:tplc="B3EE3C18" w:tentative="1">
      <w:start w:val="1"/>
      <w:numFmt w:val="bullet"/>
      <w:lvlText w:val="•"/>
      <w:lvlJc w:val="left"/>
      <w:pPr>
        <w:tabs>
          <w:tab w:val="num" w:pos="3600"/>
        </w:tabs>
        <w:ind w:left="3600" w:hanging="360"/>
      </w:pPr>
      <w:rPr>
        <w:rFonts w:ascii="Arial" w:hAnsi="Arial" w:hint="default"/>
      </w:rPr>
    </w:lvl>
    <w:lvl w:ilvl="5" w:tplc="AF38AAD6" w:tentative="1">
      <w:start w:val="1"/>
      <w:numFmt w:val="bullet"/>
      <w:lvlText w:val="•"/>
      <w:lvlJc w:val="left"/>
      <w:pPr>
        <w:tabs>
          <w:tab w:val="num" w:pos="4320"/>
        </w:tabs>
        <w:ind w:left="4320" w:hanging="360"/>
      </w:pPr>
      <w:rPr>
        <w:rFonts w:ascii="Arial" w:hAnsi="Arial" w:hint="default"/>
      </w:rPr>
    </w:lvl>
    <w:lvl w:ilvl="6" w:tplc="841233FA" w:tentative="1">
      <w:start w:val="1"/>
      <w:numFmt w:val="bullet"/>
      <w:lvlText w:val="•"/>
      <w:lvlJc w:val="left"/>
      <w:pPr>
        <w:tabs>
          <w:tab w:val="num" w:pos="5040"/>
        </w:tabs>
        <w:ind w:left="5040" w:hanging="360"/>
      </w:pPr>
      <w:rPr>
        <w:rFonts w:ascii="Arial" w:hAnsi="Arial" w:hint="default"/>
      </w:rPr>
    </w:lvl>
    <w:lvl w:ilvl="7" w:tplc="6024C550" w:tentative="1">
      <w:start w:val="1"/>
      <w:numFmt w:val="bullet"/>
      <w:lvlText w:val="•"/>
      <w:lvlJc w:val="left"/>
      <w:pPr>
        <w:tabs>
          <w:tab w:val="num" w:pos="5760"/>
        </w:tabs>
        <w:ind w:left="5760" w:hanging="360"/>
      </w:pPr>
      <w:rPr>
        <w:rFonts w:ascii="Arial" w:hAnsi="Arial" w:hint="default"/>
      </w:rPr>
    </w:lvl>
    <w:lvl w:ilvl="8" w:tplc="458EC6E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AFE"/>
    <w:rsid w:val="000561C9"/>
    <w:rsid w:val="0008083E"/>
    <w:rsid w:val="000962B3"/>
    <w:rsid w:val="002B5502"/>
    <w:rsid w:val="004F330A"/>
    <w:rsid w:val="005165DE"/>
    <w:rsid w:val="00703AFE"/>
    <w:rsid w:val="007A19EF"/>
    <w:rsid w:val="00825997"/>
    <w:rsid w:val="00886848"/>
    <w:rsid w:val="00957727"/>
    <w:rsid w:val="00984D7E"/>
    <w:rsid w:val="009A66CE"/>
    <w:rsid w:val="00A17E47"/>
    <w:rsid w:val="00A767E6"/>
    <w:rsid w:val="00B32442"/>
    <w:rsid w:val="00B638C7"/>
    <w:rsid w:val="00BD3B5E"/>
    <w:rsid w:val="00BD6D4B"/>
    <w:rsid w:val="00C64566"/>
    <w:rsid w:val="00E7175C"/>
    <w:rsid w:val="00EB29E8"/>
    <w:rsid w:val="00FF38D9"/>
    <w:rsid w:val="00FF4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D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1C9"/>
    <w:pPr>
      <w:spacing w:after="0" w:line="240" w:lineRule="auto"/>
    </w:pPr>
  </w:style>
  <w:style w:type="table" w:styleId="TableGrid">
    <w:name w:val="Table Grid"/>
    <w:basedOn w:val="TableNormal"/>
    <w:uiPriority w:val="59"/>
    <w:rsid w:val="00B32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1C9"/>
    <w:pPr>
      <w:spacing w:after="0" w:line="240" w:lineRule="auto"/>
    </w:pPr>
  </w:style>
  <w:style w:type="table" w:styleId="TableGrid">
    <w:name w:val="Table Grid"/>
    <w:basedOn w:val="TableNormal"/>
    <w:uiPriority w:val="59"/>
    <w:rsid w:val="00B32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89058">
      <w:bodyDiv w:val="1"/>
      <w:marLeft w:val="0"/>
      <w:marRight w:val="0"/>
      <w:marTop w:val="0"/>
      <w:marBottom w:val="0"/>
      <w:divBdr>
        <w:top w:val="none" w:sz="0" w:space="0" w:color="auto"/>
        <w:left w:val="none" w:sz="0" w:space="0" w:color="auto"/>
        <w:bottom w:val="none" w:sz="0" w:space="0" w:color="auto"/>
        <w:right w:val="none" w:sz="0" w:space="0" w:color="auto"/>
      </w:divBdr>
      <w:divsChild>
        <w:div w:id="182434998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4</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2015-12-07T13:53:00Z</cp:lastPrinted>
  <dcterms:created xsi:type="dcterms:W3CDTF">2015-12-04T15:36:00Z</dcterms:created>
  <dcterms:modified xsi:type="dcterms:W3CDTF">2015-12-07T21:48:00Z</dcterms:modified>
</cp:coreProperties>
</file>